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38B0" w14:textId="4722F311" w:rsidR="00B06842" w:rsidRPr="00502EA7" w:rsidRDefault="005C36DF" w:rsidP="00C66479">
      <w:pPr>
        <w:widowControl w:val="0"/>
        <w:pBdr>
          <w:top w:val="nil"/>
          <w:left w:val="nil"/>
          <w:bottom w:val="nil"/>
          <w:right w:val="nil"/>
          <w:between w:val="nil"/>
        </w:pBdr>
        <w:spacing w:line="360" w:lineRule="auto"/>
        <w:jc w:val="center"/>
        <w:rPr>
          <w:rFonts w:eastAsia="Calibri"/>
          <w:b/>
          <w:color w:val="000000"/>
          <w:sz w:val="28"/>
          <w:szCs w:val="28"/>
          <w:lang w:val="en-GB"/>
        </w:rPr>
      </w:pPr>
      <w:proofErr w:type="spellStart"/>
      <w:r w:rsidRPr="00502EA7">
        <w:rPr>
          <w:rFonts w:eastAsia="Calibri"/>
          <w:b/>
          <w:color w:val="000000"/>
          <w:sz w:val="28"/>
          <w:szCs w:val="28"/>
          <w:lang w:val="en-GB"/>
        </w:rPr>
        <w:t>Iniziativa</w:t>
      </w:r>
      <w:proofErr w:type="spellEnd"/>
      <w:r w:rsidRPr="00502EA7">
        <w:rPr>
          <w:rFonts w:eastAsia="Calibri"/>
          <w:b/>
          <w:color w:val="000000"/>
          <w:sz w:val="28"/>
          <w:szCs w:val="28"/>
          <w:lang w:val="en-GB"/>
        </w:rPr>
        <w:t xml:space="preserve"> Fit4MedRob: Fit for Medical Robotics </w:t>
      </w:r>
      <w:r w:rsidRPr="00502EA7">
        <w:rPr>
          <w:rFonts w:eastAsia="Calibri"/>
          <w:b/>
          <w:sz w:val="28"/>
          <w:szCs w:val="28"/>
          <w:lang w:val="en-GB"/>
        </w:rPr>
        <w:t>PNC0000007</w:t>
      </w:r>
      <w:r w:rsidR="00B06842" w:rsidRPr="00502EA7">
        <w:rPr>
          <w:rFonts w:eastAsia="Calibri"/>
          <w:b/>
          <w:sz w:val="28"/>
          <w:szCs w:val="28"/>
          <w:lang w:val="en-GB"/>
        </w:rPr>
        <w:t xml:space="preserve"> </w:t>
      </w:r>
      <w:r w:rsidR="00B06842" w:rsidRPr="00502EA7">
        <w:rPr>
          <w:rFonts w:eastAsia="Calibri"/>
          <w:b/>
          <w:color w:val="000000"/>
          <w:sz w:val="28"/>
          <w:szCs w:val="28"/>
          <w:lang w:val="en-GB"/>
        </w:rPr>
        <w:t xml:space="preserve">– Spoke </w:t>
      </w:r>
      <w:r w:rsidR="00B06842" w:rsidRPr="00502EA7">
        <w:rPr>
          <w:rFonts w:eastAsia="Calibri"/>
          <w:b/>
          <w:sz w:val="28"/>
          <w:szCs w:val="28"/>
          <w:lang w:val="en-GB"/>
        </w:rPr>
        <w:t>2</w:t>
      </w:r>
    </w:p>
    <w:p w14:paraId="2B0C21DF" w14:textId="77777777" w:rsidR="00B06842" w:rsidRPr="00502EA7" w:rsidRDefault="00B06842" w:rsidP="00C66479">
      <w:pPr>
        <w:widowControl w:val="0"/>
        <w:pBdr>
          <w:top w:val="nil"/>
          <w:left w:val="nil"/>
          <w:bottom w:val="nil"/>
          <w:right w:val="nil"/>
          <w:between w:val="nil"/>
        </w:pBdr>
        <w:spacing w:line="360" w:lineRule="auto"/>
        <w:jc w:val="center"/>
        <w:rPr>
          <w:rFonts w:eastAsia="Calibri"/>
          <w:b/>
          <w:color w:val="000000"/>
          <w:lang w:val="en-GB"/>
        </w:rPr>
      </w:pPr>
    </w:p>
    <w:p w14:paraId="6CFDB363" w14:textId="77777777" w:rsidR="00DB2D58" w:rsidRPr="00502EA7" w:rsidRDefault="00DB2D58" w:rsidP="00DB2D58">
      <w:pPr>
        <w:rPr>
          <w:rFonts w:eastAsia="Arial"/>
          <w:lang w:val="en-US" w:eastAsia="en-US"/>
        </w:rPr>
      </w:pPr>
    </w:p>
    <w:p w14:paraId="5BD7BF58" w14:textId="77777777" w:rsidR="00DB2D58" w:rsidRPr="00502EA7" w:rsidRDefault="00DB2D58" w:rsidP="00DB2D58">
      <w:pPr>
        <w:keepNext/>
        <w:keepLines/>
        <w:widowControl w:val="0"/>
        <w:autoSpaceDE w:val="0"/>
        <w:autoSpaceDN w:val="0"/>
        <w:spacing w:before="40" w:after="120"/>
        <w:outlineLvl w:val="1"/>
        <w:rPr>
          <w:rFonts w:eastAsia="Arial"/>
          <w:color w:val="365F91" w:themeColor="accent1" w:themeShade="BF"/>
          <w:sz w:val="26"/>
          <w:szCs w:val="26"/>
          <w:lang w:eastAsia="en-US"/>
        </w:rPr>
      </w:pPr>
      <w:r w:rsidRPr="00502EA7">
        <w:rPr>
          <w:rFonts w:eastAsia="Arial"/>
          <w:color w:val="365F91" w:themeColor="accent1" w:themeShade="BF"/>
          <w:sz w:val="26"/>
          <w:szCs w:val="26"/>
          <w:lang w:eastAsia="en-US"/>
        </w:rPr>
        <w:t xml:space="preserve">Allegato 6 – Tematiche di ricerca e innovazione oggetto del Bando Fit4Medrob – </w:t>
      </w:r>
      <w:proofErr w:type="spellStart"/>
      <w:r w:rsidRPr="00502EA7">
        <w:rPr>
          <w:rFonts w:eastAsia="Arial"/>
          <w:color w:val="365F91" w:themeColor="accent1" w:themeShade="BF"/>
          <w:sz w:val="26"/>
          <w:szCs w:val="26"/>
          <w:lang w:eastAsia="en-US"/>
        </w:rPr>
        <w:t>Spoke</w:t>
      </w:r>
      <w:proofErr w:type="spellEnd"/>
      <w:r w:rsidRPr="00502EA7">
        <w:rPr>
          <w:rFonts w:eastAsia="Arial"/>
          <w:color w:val="365F91" w:themeColor="accent1" w:themeShade="BF"/>
          <w:sz w:val="26"/>
          <w:szCs w:val="26"/>
          <w:lang w:eastAsia="en-US"/>
        </w:rPr>
        <w:t xml:space="preserve"> 2 </w:t>
      </w:r>
    </w:p>
    <w:p w14:paraId="3CDA4B6D" w14:textId="77777777" w:rsidR="00166336" w:rsidRPr="00502EA7" w:rsidRDefault="00166336" w:rsidP="00DB2D58">
      <w:pPr>
        <w:keepNext/>
        <w:keepLines/>
        <w:widowControl w:val="0"/>
        <w:autoSpaceDE w:val="0"/>
        <w:autoSpaceDN w:val="0"/>
        <w:spacing w:before="40" w:after="120"/>
        <w:outlineLvl w:val="1"/>
        <w:rPr>
          <w:rFonts w:eastAsia="Arial"/>
          <w:color w:val="365F91" w:themeColor="accent1" w:themeShade="BF"/>
          <w:sz w:val="26"/>
          <w:szCs w:val="26"/>
          <w:lang w:eastAsia="en-US"/>
        </w:rPr>
      </w:pPr>
    </w:p>
    <w:p w14:paraId="39393206" w14:textId="12FB7830" w:rsidR="00DB2D58" w:rsidRPr="00502EA7" w:rsidRDefault="00DB2D58" w:rsidP="00DB2D58">
      <w:pPr>
        <w:jc w:val="both"/>
        <w:rPr>
          <w:rFonts w:eastAsia="Bliss Pro ExtraLight"/>
          <w:b/>
          <w:sz w:val="22"/>
          <w:szCs w:val="22"/>
        </w:rPr>
      </w:pPr>
      <w:r w:rsidRPr="00502EA7">
        <w:rPr>
          <w:rFonts w:eastAsia="Bliss Pro ExtraLight"/>
          <w:b/>
          <w:sz w:val="22"/>
          <w:szCs w:val="22"/>
        </w:rPr>
        <w:t>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w:t>
      </w:r>
      <w:r w:rsidR="0062465A" w:rsidRPr="00502EA7">
        <w:rPr>
          <w:rFonts w:eastAsia="Bliss Pro ExtraLight"/>
          <w:b/>
          <w:sz w:val="22"/>
          <w:szCs w:val="22"/>
        </w:rPr>
        <w:t xml:space="preserve"> </w:t>
      </w:r>
      <w:r w:rsidRPr="00502EA7">
        <w:rPr>
          <w:rFonts w:eastAsia="Bliss Pro ExtraLight"/>
          <w:b/>
          <w:sz w:val="22"/>
          <w:szCs w:val="22"/>
        </w:rPr>
        <w:t xml:space="preserve">progetto PNC0000007 - </w:t>
      </w:r>
      <w:proofErr w:type="spellStart"/>
      <w:r w:rsidRPr="00502EA7">
        <w:rPr>
          <w:rFonts w:eastAsia="Bliss Pro ExtraLight"/>
          <w:b/>
          <w:sz w:val="22"/>
          <w:szCs w:val="22"/>
        </w:rPr>
        <w:t>Fit</w:t>
      </w:r>
      <w:proofErr w:type="spellEnd"/>
      <w:r w:rsidRPr="00502EA7">
        <w:rPr>
          <w:rFonts w:eastAsia="Bliss Pro ExtraLight"/>
          <w:b/>
          <w:sz w:val="22"/>
          <w:szCs w:val="22"/>
        </w:rPr>
        <w:t xml:space="preserve"> for </w:t>
      </w:r>
      <w:proofErr w:type="spellStart"/>
      <w:r w:rsidRPr="00502EA7">
        <w:rPr>
          <w:rFonts w:eastAsia="Bliss Pro ExtraLight"/>
          <w:b/>
          <w:sz w:val="22"/>
          <w:szCs w:val="22"/>
        </w:rPr>
        <w:t>Medical</w:t>
      </w:r>
      <w:proofErr w:type="spellEnd"/>
      <w:r w:rsidRPr="00502EA7">
        <w:rPr>
          <w:rFonts w:eastAsia="Bliss Pro ExtraLight"/>
          <w:b/>
          <w:sz w:val="22"/>
          <w:szCs w:val="22"/>
        </w:rPr>
        <w:t xml:space="preserve"> Robotics (acronimo: Fit4MedRob) finanziato con il Decreto Direttoriale 9 dicembre 2022, prot. n. 0001984- CUP </w:t>
      </w:r>
      <w:r w:rsidR="00292696" w:rsidRPr="00292696">
        <w:rPr>
          <w:rFonts w:eastAsia="Bliss Pro ExtraLight"/>
          <w:b/>
          <w:sz w:val="22"/>
          <w:szCs w:val="22"/>
        </w:rPr>
        <w:t>B53C22006960001</w:t>
      </w:r>
    </w:p>
    <w:p w14:paraId="30D72074" w14:textId="77777777" w:rsidR="00166336" w:rsidRPr="00502EA7" w:rsidRDefault="00166336" w:rsidP="00DB2D58">
      <w:pPr>
        <w:jc w:val="both"/>
        <w:rPr>
          <w:rFonts w:eastAsia="Bliss Pro ExtraLight"/>
          <w:b/>
          <w:sz w:val="22"/>
          <w:szCs w:val="22"/>
        </w:rPr>
      </w:pPr>
    </w:p>
    <w:p w14:paraId="7C2D6CB9" w14:textId="77777777" w:rsidR="00166336" w:rsidRPr="00502EA7" w:rsidRDefault="00166336" w:rsidP="00DB2D58">
      <w:pPr>
        <w:jc w:val="both"/>
        <w:rPr>
          <w:rFonts w:eastAsia="Bliss Pro ExtraLight"/>
          <w:b/>
          <w:sz w:val="22"/>
          <w:szCs w:val="22"/>
        </w:rPr>
      </w:pPr>
    </w:p>
    <w:p w14:paraId="22BA9856" w14:textId="77777777" w:rsidR="00166336" w:rsidRPr="00502EA7" w:rsidRDefault="00166336" w:rsidP="00DB2D58">
      <w:pPr>
        <w:jc w:val="both"/>
        <w:rPr>
          <w:rFonts w:eastAsia="Bliss Pro ExtraLight"/>
          <w:b/>
          <w:sz w:val="22"/>
          <w:szCs w:val="22"/>
        </w:rPr>
      </w:pPr>
    </w:p>
    <w:p w14:paraId="6240DEA1" w14:textId="77777777" w:rsidR="00DB2D58" w:rsidRPr="00502EA7" w:rsidRDefault="00DB2D58" w:rsidP="00DB2D58">
      <w:pPr>
        <w:jc w:val="both"/>
        <w:rPr>
          <w:rFonts w:eastAsia="Arial"/>
          <w:sz w:val="22"/>
          <w:szCs w:val="22"/>
          <w:lang w:eastAsia="en-US"/>
        </w:rPr>
      </w:pPr>
    </w:p>
    <w:p w14:paraId="6DA9A725" w14:textId="77777777" w:rsidR="00DB2D58" w:rsidRPr="00502EA7" w:rsidRDefault="00DB2D58" w:rsidP="00DB2D58">
      <w:pPr>
        <w:jc w:val="both"/>
        <w:rPr>
          <w:rFonts w:eastAsia="Arial"/>
          <w:sz w:val="22"/>
          <w:szCs w:val="22"/>
          <w:lang w:eastAsia="en-US"/>
        </w:rPr>
      </w:pPr>
    </w:p>
    <w:p w14:paraId="207E1C6C" w14:textId="77777777" w:rsidR="00DB2D58" w:rsidRPr="00502EA7" w:rsidRDefault="00DB2D58" w:rsidP="00DB2D58">
      <w:pPr>
        <w:rPr>
          <w:rFonts w:eastAsia="Arial"/>
          <w:sz w:val="22"/>
          <w:szCs w:val="22"/>
          <w:lang w:eastAsia="en-US"/>
        </w:rPr>
        <w:sectPr w:rsidR="00DB2D58" w:rsidRPr="00502EA7" w:rsidSect="00B7212D">
          <w:headerReference w:type="default" r:id="rId8"/>
          <w:footerReference w:type="default" r:id="rId9"/>
          <w:type w:val="continuous"/>
          <w:pgSz w:w="11910" w:h="16840"/>
          <w:pgMar w:top="2410" w:right="1100" w:bottom="660" w:left="780" w:header="568" w:footer="1389" w:gutter="0"/>
          <w:cols w:space="720"/>
        </w:sectPr>
      </w:pPr>
    </w:p>
    <w:p w14:paraId="211516F4" w14:textId="77777777" w:rsidR="00DB2D58" w:rsidRPr="00502EA7" w:rsidRDefault="00DB2D58" w:rsidP="00DB2D58">
      <w:pPr>
        <w:keepNext/>
        <w:tabs>
          <w:tab w:val="num" w:pos="432"/>
        </w:tabs>
        <w:spacing w:before="480" w:after="120"/>
        <w:ind w:left="431" w:hanging="431"/>
        <w:outlineLvl w:val="0"/>
        <w:rPr>
          <w:bCs/>
          <w:smallCaps/>
          <w:spacing w:val="40"/>
          <w:kern w:val="32"/>
          <w:sz w:val="28"/>
          <w:szCs w:val="28"/>
          <w:lang w:val="en-US" w:eastAsia="en-US"/>
        </w:rPr>
      </w:pPr>
      <w:r w:rsidRPr="00502EA7">
        <w:rPr>
          <w:bCs/>
          <w:smallCaps/>
          <w:spacing w:val="40"/>
          <w:kern w:val="32"/>
          <w:sz w:val="28"/>
          <w:szCs w:val="28"/>
          <w:lang w:val="en-US" w:eastAsia="en-US"/>
        </w:rPr>
        <w:lastRenderedPageBreak/>
        <w:t>Fit for Medical Robotics Fit4MedRob at a glance</w:t>
      </w:r>
    </w:p>
    <w:p w14:paraId="411E5F90" w14:textId="77777777" w:rsidR="00DB2D58" w:rsidRPr="00502EA7" w:rsidRDefault="00DB2D58" w:rsidP="00DB2D58">
      <w:pPr>
        <w:jc w:val="both"/>
        <w:rPr>
          <w:rFonts w:eastAsia="Arial"/>
          <w:sz w:val="22"/>
          <w:szCs w:val="22"/>
          <w:lang w:val="en-US" w:eastAsia="en-US"/>
        </w:rPr>
      </w:pPr>
      <w:r w:rsidRPr="00502EA7">
        <w:rPr>
          <w:rFonts w:eastAsia="Arial"/>
          <w:sz w:val="22"/>
          <w:szCs w:val="22"/>
          <w:lang w:val="en-US" w:eastAsia="en-US"/>
        </w:rPr>
        <w:t>Name: Fit for Medical Robotics - Fit4MedRob</w:t>
      </w:r>
    </w:p>
    <w:p w14:paraId="4544F7BF" w14:textId="77777777" w:rsidR="00DB2D58" w:rsidRPr="00502EA7" w:rsidRDefault="00DB2D58" w:rsidP="00DB2D58">
      <w:pPr>
        <w:jc w:val="both"/>
        <w:rPr>
          <w:rFonts w:eastAsia="Arial"/>
          <w:sz w:val="22"/>
          <w:szCs w:val="22"/>
          <w:lang w:val="en-US" w:eastAsia="en-US"/>
        </w:rPr>
      </w:pPr>
    </w:p>
    <w:p w14:paraId="01E12B77" w14:textId="77777777" w:rsidR="00DB2D58" w:rsidRPr="00502EA7" w:rsidRDefault="00DB2D58" w:rsidP="00DB2D58">
      <w:pPr>
        <w:jc w:val="both"/>
        <w:rPr>
          <w:rFonts w:eastAsia="Arial"/>
          <w:sz w:val="22"/>
          <w:szCs w:val="22"/>
          <w:lang w:val="en-US" w:eastAsia="en-US"/>
        </w:rPr>
      </w:pPr>
      <w:r w:rsidRPr="00502EA7">
        <w:rPr>
          <w:rFonts w:eastAsia="Arial"/>
          <w:sz w:val="22"/>
          <w:szCs w:val="22"/>
          <w:lang w:val="en-US" w:eastAsia="en-US"/>
        </w:rPr>
        <w:t>Main Topic: Robotics and Digital Instrumentation</w:t>
      </w:r>
    </w:p>
    <w:p w14:paraId="364D15E0" w14:textId="77777777" w:rsidR="00DB2D58" w:rsidRPr="00502EA7" w:rsidRDefault="00DB2D58" w:rsidP="00DB2D58">
      <w:pPr>
        <w:jc w:val="both"/>
        <w:rPr>
          <w:rFonts w:eastAsia="Arial"/>
          <w:sz w:val="22"/>
          <w:szCs w:val="22"/>
          <w:lang w:val="en-US" w:eastAsia="en-US"/>
        </w:rPr>
      </w:pPr>
      <w:r w:rsidRPr="00502EA7">
        <w:rPr>
          <w:rFonts w:eastAsia="Arial"/>
          <w:sz w:val="22"/>
          <w:szCs w:val="22"/>
          <w:lang w:val="en-US" w:eastAsia="en-US"/>
        </w:rPr>
        <w:t>Starting Date: 01/12/2022</w:t>
      </w:r>
    </w:p>
    <w:p w14:paraId="464CFB35" w14:textId="77777777" w:rsidR="00DB2D58" w:rsidRPr="00502EA7" w:rsidRDefault="00DB2D58" w:rsidP="00DB2D58">
      <w:pPr>
        <w:jc w:val="both"/>
        <w:rPr>
          <w:rFonts w:eastAsia="Arial"/>
          <w:sz w:val="22"/>
          <w:szCs w:val="22"/>
          <w:lang w:val="en-US" w:eastAsia="en-US"/>
        </w:rPr>
      </w:pPr>
      <w:r w:rsidRPr="00502EA7">
        <w:rPr>
          <w:rFonts w:eastAsia="Arial"/>
          <w:sz w:val="22"/>
          <w:szCs w:val="22"/>
          <w:lang w:val="en-US" w:eastAsia="en-US"/>
        </w:rPr>
        <w:t>Duration (in months): 44</w:t>
      </w:r>
    </w:p>
    <w:p w14:paraId="124E0004" w14:textId="77777777" w:rsidR="00DB2D58" w:rsidRPr="00502EA7" w:rsidRDefault="00DB2D58" w:rsidP="00DB2D58">
      <w:pPr>
        <w:jc w:val="both"/>
        <w:rPr>
          <w:rFonts w:eastAsia="Arial"/>
          <w:sz w:val="22"/>
          <w:szCs w:val="22"/>
          <w:lang w:val="en-US" w:eastAsia="en-US"/>
        </w:rPr>
      </w:pPr>
    </w:p>
    <w:p w14:paraId="5563522C" w14:textId="77777777" w:rsidR="00DB2D58" w:rsidRPr="00502EA7" w:rsidRDefault="00DB2D58" w:rsidP="00DB2D58">
      <w:pPr>
        <w:jc w:val="both"/>
        <w:rPr>
          <w:rFonts w:eastAsia="Arial"/>
          <w:sz w:val="22"/>
          <w:szCs w:val="22"/>
          <w:lang w:eastAsia="en-US"/>
        </w:rPr>
      </w:pPr>
      <w:r w:rsidRPr="00502EA7">
        <w:rPr>
          <w:rFonts w:eastAsia="Arial"/>
          <w:sz w:val="22"/>
          <w:szCs w:val="22"/>
          <w:lang w:eastAsia="en-US"/>
        </w:rPr>
        <w:t>Total Cost (€): 128.105.170,00</w:t>
      </w:r>
    </w:p>
    <w:p w14:paraId="5E544F14" w14:textId="77777777" w:rsidR="00DB2D58" w:rsidRPr="00502EA7" w:rsidRDefault="00DB2D58" w:rsidP="00DB2D58">
      <w:pPr>
        <w:jc w:val="both"/>
        <w:rPr>
          <w:rFonts w:eastAsia="Arial"/>
          <w:sz w:val="22"/>
          <w:szCs w:val="22"/>
          <w:lang w:eastAsia="en-US"/>
        </w:rPr>
      </w:pPr>
      <w:r w:rsidRPr="00502EA7">
        <w:rPr>
          <w:rFonts w:eastAsia="Arial"/>
          <w:sz w:val="22"/>
          <w:szCs w:val="22"/>
          <w:lang w:eastAsia="en-US"/>
        </w:rPr>
        <w:t>Total Funding (€): 126.000.000,85</w:t>
      </w:r>
    </w:p>
    <w:p w14:paraId="636A9E16" w14:textId="77777777" w:rsidR="00DB2D58" w:rsidRPr="00502EA7" w:rsidRDefault="00DB2D58" w:rsidP="00DB2D58">
      <w:pPr>
        <w:jc w:val="both"/>
        <w:rPr>
          <w:rFonts w:eastAsia="Arial"/>
          <w:sz w:val="22"/>
          <w:szCs w:val="22"/>
          <w:lang w:eastAsia="en-US"/>
        </w:rPr>
      </w:pPr>
    </w:p>
    <w:p w14:paraId="0C3F9A72" w14:textId="77777777" w:rsidR="00DB2D58" w:rsidRPr="00502EA7" w:rsidRDefault="00DB2D58" w:rsidP="00DB2D58">
      <w:pPr>
        <w:jc w:val="both"/>
        <w:rPr>
          <w:spacing w:val="15"/>
          <w:kern w:val="2"/>
          <w:sz w:val="22"/>
          <w:szCs w:val="22"/>
          <w:lang w:eastAsia="en-US"/>
          <w14:ligatures w14:val="standardContextual"/>
        </w:rPr>
      </w:pPr>
      <w:r w:rsidRPr="00502EA7">
        <w:rPr>
          <w:rFonts w:eastAsia="Arial"/>
          <w:sz w:val="22"/>
          <w:szCs w:val="22"/>
          <w:lang w:eastAsia="en-US"/>
        </w:rPr>
        <w:t xml:space="preserve">Coordinator: </w:t>
      </w:r>
      <w:r w:rsidRPr="00502EA7">
        <w:rPr>
          <w:spacing w:val="15"/>
          <w:kern w:val="2"/>
          <w:sz w:val="22"/>
          <w:szCs w:val="22"/>
          <w:lang w:eastAsia="en-US"/>
          <w14:ligatures w14:val="standardContextual"/>
        </w:rPr>
        <w:t>Consiglio Nazionale delle Ricerche</w:t>
      </w:r>
    </w:p>
    <w:p w14:paraId="7F14C2D4" w14:textId="77777777" w:rsidR="00DB2D58" w:rsidRPr="00502EA7" w:rsidRDefault="00DB2D58" w:rsidP="00DB2D58">
      <w:pPr>
        <w:jc w:val="both"/>
        <w:rPr>
          <w:spacing w:val="15"/>
          <w:kern w:val="2"/>
          <w:sz w:val="22"/>
          <w:szCs w:val="22"/>
          <w:lang w:val="en-US" w:eastAsia="en-US"/>
          <w14:ligatures w14:val="standardContextual"/>
        </w:rPr>
      </w:pPr>
      <w:r w:rsidRPr="00502EA7">
        <w:rPr>
          <w:rFonts w:eastAsia="Arial"/>
          <w:sz w:val="22"/>
          <w:szCs w:val="22"/>
          <w:lang w:val="en-US" w:eastAsia="en-US"/>
        </w:rPr>
        <w:t xml:space="preserve">Responsible for the actuation (Hub): </w:t>
      </w:r>
      <w:r w:rsidRPr="00502EA7">
        <w:rPr>
          <w:spacing w:val="15"/>
          <w:kern w:val="2"/>
          <w:sz w:val="22"/>
          <w:szCs w:val="22"/>
          <w:lang w:val="en-US" w:eastAsia="en-US"/>
          <w14:ligatures w14:val="standardContextual"/>
        </w:rPr>
        <w:t>Fit for Medical Robotics Foundation</w:t>
      </w:r>
    </w:p>
    <w:p w14:paraId="5A8340CA" w14:textId="77777777" w:rsidR="00DB2D58" w:rsidRPr="00502EA7" w:rsidRDefault="00DB2D58" w:rsidP="00DB2D58">
      <w:pPr>
        <w:numPr>
          <w:ilvl w:val="1"/>
          <w:numId w:val="0"/>
        </w:numPr>
        <w:spacing w:after="240" w:line="259" w:lineRule="auto"/>
        <w:jc w:val="both"/>
        <w:rPr>
          <w:rFonts w:eastAsia="Arial"/>
          <w:sz w:val="22"/>
          <w:szCs w:val="22"/>
          <w:lang w:val="en-GB" w:eastAsia="en-US"/>
        </w:rPr>
      </w:pPr>
    </w:p>
    <w:p w14:paraId="7859764C" w14:textId="77777777" w:rsidR="00DB2D58" w:rsidRPr="00502EA7" w:rsidRDefault="00DB2D58" w:rsidP="00DB2D58">
      <w:pPr>
        <w:numPr>
          <w:ilvl w:val="1"/>
          <w:numId w:val="0"/>
        </w:numPr>
        <w:spacing w:after="240" w:line="259" w:lineRule="auto"/>
        <w:jc w:val="both"/>
        <w:rPr>
          <w:rFonts w:eastAsia="Arial"/>
          <w:sz w:val="20"/>
          <w:szCs w:val="20"/>
          <w:lang w:eastAsia="en-US"/>
        </w:rPr>
      </w:pPr>
      <w:r w:rsidRPr="00502EA7">
        <w:rPr>
          <w:rFonts w:eastAsia="Arial"/>
          <w:sz w:val="20"/>
          <w:szCs w:val="20"/>
          <w:lang w:eastAsia="en-US"/>
        </w:rPr>
        <w:t>Partners:</w:t>
      </w:r>
    </w:p>
    <w:p w14:paraId="1B1C378D" w14:textId="77777777" w:rsidR="00DB2D58" w:rsidRPr="00502EA7" w:rsidRDefault="00DB2D58" w:rsidP="00DB2D58">
      <w:pPr>
        <w:numPr>
          <w:ilvl w:val="1"/>
          <w:numId w:val="0"/>
        </w:numPr>
        <w:spacing w:after="80" w:line="259" w:lineRule="auto"/>
        <w:ind w:left="720"/>
        <w:jc w:val="both"/>
        <w:rPr>
          <w:b/>
          <w:bCs/>
          <w:spacing w:val="5"/>
          <w:kern w:val="2"/>
          <w:sz w:val="20"/>
          <w:szCs w:val="20"/>
          <w:lang w:eastAsia="en-US"/>
          <w14:ligatures w14:val="standardContextual"/>
        </w:rPr>
      </w:pPr>
      <w:proofErr w:type="spellStart"/>
      <w:r w:rsidRPr="00502EA7">
        <w:rPr>
          <w:b/>
          <w:bCs/>
          <w:spacing w:val="5"/>
          <w:kern w:val="2"/>
          <w:sz w:val="20"/>
          <w:szCs w:val="20"/>
          <w:lang w:eastAsia="en-US"/>
          <w14:ligatures w14:val="standardContextual"/>
        </w:rPr>
        <w:t>Spoke</w:t>
      </w:r>
      <w:proofErr w:type="spellEnd"/>
      <w:r w:rsidRPr="00502EA7">
        <w:rPr>
          <w:b/>
          <w:bCs/>
          <w:spacing w:val="5"/>
          <w:kern w:val="2"/>
          <w:sz w:val="20"/>
          <w:szCs w:val="20"/>
          <w:lang w:eastAsia="en-US"/>
          <w14:ligatures w14:val="standardContextual"/>
        </w:rPr>
        <w:t xml:space="preserve"> 1 - Clinical </w:t>
      </w:r>
      <w:proofErr w:type="spellStart"/>
      <w:r w:rsidRPr="00502EA7">
        <w:rPr>
          <w:b/>
          <w:bCs/>
          <w:spacing w:val="5"/>
          <w:kern w:val="2"/>
          <w:sz w:val="20"/>
          <w:szCs w:val="20"/>
          <w:lang w:eastAsia="en-US"/>
          <w14:ligatures w14:val="standardContextual"/>
        </w:rPr>
        <w:t>translation</w:t>
      </w:r>
      <w:proofErr w:type="spellEnd"/>
      <w:r w:rsidRPr="00502EA7">
        <w:rPr>
          <w:b/>
          <w:bCs/>
          <w:spacing w:val="5"/>
          <w:kern w:val="2"/>
          <w:sz w:val="20"/>
          <w:szCs w:val="20"/>
          <w:lang w:eastAsia="en-US"/>
          <w14:ligatures w14:val="standardContextual"/>
        </w:rPr>
        <w:t xml:space="preserve"> &amp; Innovation</w:t>
      </w:r>
    </w:p>
    <w:p w14:paraId="248BCC1B" w14:textId="77777777" w:rsidR="00DB2D58" w:rsidRPr="00502EA7" w:rsidRDefault="00DB2D58" w:rsidP="00DB2D58">
      <w:pPr>
        <w:ind w:left="720"/>
        <w:jc w:val="both"/>
        <w:rPr>
          <w:spacing w:val="15"/>
          <w:kern w:val="2"/>
          <w:sz w:val="20"/>
          <w:szCs w:val="20"/>
          <w:lang w:eastAsia="en-US"/>
          <w14:ligatures w14:val="standardContextual"/>
        </w:rPr>
      </w:pPr>
      <w:r w:rsidRPr="00502EA7">
        <w:rPr>
          <w:rFonts w:eastAsia="Arial"/>
          <w:sz w:val="20"/>
          <w:szCs w:val="20"/>
          <w:lang w:eastAsia="en-US"/>
        </w:rPr>
        <w:t xml:space="preserve">Leader: </w:t>
      </w:r>
      <w:r w:rsidRPr="00502EA7">
        <w:rPr>
          <w:spacing w:val="15"/>
          <w:kern w:val="2"/>
          <w:sz w:val="20"/>
          <w:szCs w:val="20"/>
          <w:lang w:eastAsia="en-US"/>
          <w14:ligatures w14:val="standardContextual"/>
        </w:rPr>
        <w:t>Università degli Studi di Pavia</w:t>
      </w:r>
    </w:p>
    <w:p w14:paraId="2221DDE9" w14:textId="77777777" w:rsidR="00DB2D58" w:rsidRPr="00502EA7" w:rsidRDefault="00DB2D58" w:rsidP="00DB2D58">
      <w:pPr>
        <w:ind w:left="720"/>
        <w:jc w:val="both"/>
        <w:rPr>
          <w:rFonts w:eastAsia="Arial"/>
          <w:sz w:val="20"/>
          <w:szCs w:val="20"/>
          <w:lang w:eastAsia="en-US"/>
        </w:rPr>
      </w:pPr>
      <w:proofErr w:type="spellStart"/>
      <w:r w:rsidRPr="00502EA7">
        <w:rPr>
          <w:rFonts w:eastAsia="Arial"/>
          <w:sz w:val="20"/>
          <w:szCs w:val="20"/>
          <w:lang w:eastAsia="en-US"/>
        </w:rPr>
        <w:t>Affiliates</w:t>
      </w:r>
      <w:proofErr w:type="spellEnd"/>
    </w:p>
    <w:p w14:paraId="084AECAB"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Napoli Federico II</w:t>
      </w:r>
    </w:p>
    <w:p w14:paraId="3D66185D"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Scuola Superiore di Studi Universitari e di Perfezionamento Sant'Anna</w:t>
      </w:r>
    </w:p>
    <w:p w14:paraId="10C18320"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di Pisa</w:t>
      </w:r>
    </w:p>
    <w:p w14:paraId="6AD02635"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INAIL Istituto Nazionale per l’Assicurazione contro gli Infortuni sul Lavoro</w:t>
      </w:r>
    </w:p>
    <w:p w14:paraId="4E56B950"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IRCCS Istituto Giannina Gaslini</w:t>
      </w:r>
    </w:p>
    <w:p w14:paraId="701007DA"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IRCCS Ospedale Policlinico San Martino</w:t>
      </w:r>
    </w:p>
    <w:p w14:paraId="320A3593"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IRCCS – Eugenio Medea dell’Associazione “La Nostra Famiglia”</w:t>
      </w:r>
    </w:p>
    <w:p w14:paraId="4CB61A26"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Istituti Clinici Scientifici Maugeri S.P.A. Società Benefit</w:t>
      </w:r>
    </w:p>
    <w:p w14:paraId="0116042B"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Fondazione </w:t>
      </w:r>
      <w:proofErr w:type="gramStart"/>
      <w:r w:rsidRPr="00502EA7">
        <w:rPr>
          <w:spacing w:val="15"/>
          <w:kern w:val="2"/>
          <w:sz w:val="20"/>
          <w:szCs w:val="20"/>
          <w:lang w:eastAsia="en-US"/>
          <w14:ligatures w14:val="standardContextual"/>
        </w:rPr>
        <w:t>Don</w:t>
      </w:r>
      <w:proofErr w:type="gramEnd"/>
      <w:r w:rsidRPr="00502EA7">
        <w:rPr>
          <w:spacing w:val="15"/>
          <w:kern w:val="2"/>
          <w:sz w:val="20"/>
          <w:szCs w:val="20"/>
          <w:lang w:eastAsia="en-US"/>
          <w14:ligatures w14:val="standardContextual"/>
        </w:rPr>
        <w:t xml:space="preserve"> Carlo Gnocchi ONLUS</w:t>
      </w:r>
    </w:p>
    <w:p w14:paraId="44AA895D"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Fondazione Istituto Neurologico Nazionale Casimiro Mondino</w:t>
      </w:r>
    </w:p>
    <w:p w14:paraId="5D6480E9"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Fondazione Stella Maris</w:t>
      </w:r>
    </w:p>
    <w:p w14:paraId="73B264ED"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C.O.T. Cure Ortopediche Traumatologiche S.P.A.</w:t>
      </w:r>
    </w:p>
    <w:p w14:paraId="1DD6C2B9"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Fondazione Policlinico Universitario Campus </w:t>
      </w:r>
      <w:proofErr w:type="spellStart"/>
      <w:r w:rsidRPr="00502EA7">
        <w:rPr>
          <w:spacing w:val="15"/>
          <w:kern w:val="2"/>
          <w:sz w:val="20"/>
          <w:szCs w:val="20"/>
          <w:lang w:eastAsia="en-US"/>
          <w14:ligatures w14:val="standardContextual"/>
        </w:rPr>
        <w:t>Bio</w:t>
      </w:r>
      <w:proofErr w:type="spellEnd"/>
      <w:r w:rsidRPr="00502EA7">
        <w:rPr>
          <w:spacing w:val="15"/>
          <w:kern w:val="2"/>
          <w:sz w:val="20"/>
          <w:szCs w:val="20"/>
          <w:lang w:eastAsia="en-US"/>
          <w14:ligatures w14:val="standardContextual"/>
        </w:rPr>
        <w:t>-Medico</w:t>
      </w:r>
    </w:p>
    <w:p w14:paraId="52F8F8F7"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TECNOBODY SRL</w:t>
      </w:r>
    </w:p>
    <w:p w14:paraId="3473F9B1"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ITEM OXYGEN SRL</w:t>
      </w:r>
    </w:p>
    <w:p w14:paraId="603ECC99"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Modena e Reggio Emilia</w:t>
      </w:r>
    </w:p>
    <w:p w14:paraId="643BE67E" w14:textId="77777777" w:rsidR="00DB2D58" w:rsidRPr="00502EA7" w:rsidRDefault="00DB2D58" w:rsidP="00DB2D58">
      <w:pPr>
        <w:numPr>
          <w:ilvl w:val="1"/>
          <w:numId w:val="0"/>
        </w:numPr>
        <w:spacing w:after="240"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Congregazione Suore Infermiere dell’Addolorata</w:t>
      </w:r>
    </w:p>
    <w:p w14:paraId="6906529A" w14:textId="77777777" w:rsidR="00DB2D58" w:rsidRPr="00502EA7" w:rsidRDefault="00DB2D58" w:rsidP="00DB2D58">
      <w:pPr>
        <w:numPr>
          <w:ilvl w:val="1"/>
          <w:numId w:val="0"/>
        </w:numPr>
        <w:spacing w:after="80" w:line="259" w:lineRule="auto"/>
        <w:ind w:left="720"/>
        <w:jc w:val="both"/>
        <w:rPr>
          <w:b/>
          <w:bCs/>
          <w:spacing w:val="5"/>
          <w:kern w:val="2"/>
          <w:sz w:val="20"/>
          <w:szCs w:val="20"/>
          <w:lang w:eastAsia="en-US"/>
          <w14:ligatures w14:val="standardContextual"/>
        </w:rPr>
      </w:pPr>
      <w:proofErr w:type="spellStart"/>
      <w:r w:rsidRPr="00502EA7">
        <w:rPr>
          <w:b/>
          <w:bCs/>
          <w:spacing w:val="5"/>
          <w:kern w:val="2"/>
          <w:sz w:val="20"/>
          <w:szCs w:val="20"/>
          <w:lang w:eastAsia="en-US"/>
          <w14:ligatures w14:val="standardContextual"/>
        </w:rPr>
        <w:t>Spoke</w:t>
      </w:r>
      <w:proofErr w:type="spellEnd"/>
      <w:r w:rsidRPr="00502EA7">
        <w:rPr>
          <w:b/>
          <w:bCs/>
          <w:spacing w:val="5"/>
          <w:kern w:val="2"/>
          <w:sz w:val="20"/>
          <w:szCs w:val="20"/>
          <w:lang w:eastAsia="en-US"/>
          <w14:ligatures w14:val="standardContextual"/>
        </w:rPr>
        <w:t xml:space="preserve"> 2 - </w:t>
      </w:r>
      <w:proofErr w:type="spellStart"/>
      <w:r w:rsidRPr="00502EA7">
        <w:rPr>
          <w:b/>
          <w:bCs/>
          <w:spacing w:val="5"/>
          <w:kern w:val="2"/>
          <w:sz w:val="20"/>
          <w:szCs w:val="20"/>
          <w:lang w:eastAsia="en-US"/>
          <w14:ligatures w14:val="standardContextual"/>
        </w:rPr>
        <w:t>Biorobotic</w:t>
      </w:r>
      <w:proofErr w:type="spellEnd"/>
      <w:r w:rsidRPr="00502EA7">
        <w:rPr>
          <w:b/>
          <w:bCs/>
          <w:spacing w:val="5"/>
          <w:kern w:val="2"/>
          <w:sz w:val="20"/>
          <w:szCs w:val="20"/>
          <w:lang w:eastAsia="en-US"/>
          <w14:ligatures w14:val="standardContextual"/>
        </w:rPr>
        <w:t xml:space="preserve"> </w:t>
      </w:r>
      <w:proofErr w:type="spellStart"/>
      <w:r w:rsidRPr="00502EA7">
        <w:rPr>
          <w:b/>
          <w:bCs/>
          <w:spacing w:val="5"/>
          <w:kern w:val="2"/>
          <w:sz w:val="20"/>
          <w:szCs w:val="20"/>
          <w:lang w:eastAsia="en-US"/>
          <w14:ligatures w14:val="standardContextual"/>
        </w:rPr>
        <w:t>platform</w:t>
      </w:r>
      <w:proofErr w:type="spellEnd"/>
      <w:r w:rsidRPr="00502EA7">
        <w:rPr>
          <w:b/>
          <w:bCs/>
          <w:spacing w:val="5"/>
          <w:kern w:val="2"/>
          <w:sz w:val="20"/>
          <w:szCs w:val="20"/>
          <w:lang w:eastAsia="en-US"/>
          <w14:ligatures w14:val="standardContextual"/>
        </w:rPr>
        <w:t xml:space="preserve"> &amp; </w:t>
      </w:r>
      <w:proofErr w:type="spellStart"/>
      <w:r w:rsidRPr="00502EA7">
        <w:rPr>
          <w:b/>
          <w:bCs/>
          <w:spacing w:val="5"/>
          <w:kern w:val="2"/>
          <w:sz w:val="20"/>
          <w:szCs w:val="20"/>
          <w:lang w:eastAsia="en-US"/>
          <w14:ligatures w14:val="standardContextual"/>
        </w:rPr>
        <w:t>Allied</w:t>
      </w:r>
      <w:proofErr w:type="spellEnd"/>
      <w:r w:rsidRPr="00502EA7">
        <w:rPr>
          <w:b/>
          <w:bCs/>
          <w:spacing w:val="5"/>
          <w:kern w:val="2"/>
          <w:sz w:val="20"/>
          <w:szCs w:val="20"/>
          <w:lang w:eastAsia="en-US"/>
          <w14:ligatures w14:val="standardContextual"/>
        </w:rPr>
        <w:t xml:space="preserve"> Digital Technologies</w:t>
      </w:r>
    </w:p>
    <w:p w14:paraId="329BCE30" w14:textId="77777777" w:rsidR="00DB2D58" w:rsidRPr="00502EA7" w:rsidRDefault="00DB2D58" w:rsidP="00DB2D58">
      <w:pPr>
        <w:ind w:left="720"/>
        <w:jc w:val="both"/>
        <w:rPr>
          <w:spacing w:val="15"/>
          <w:kern w:val="2"/>
          <w:sz w:val="20"/>
          <w:szCs w:val="20"/>
          <w:lang w:eastAsia="en-US"/>
          <w14:ligatures w14:val="standardContextual"/>
        </w:rPr>
      </w:pPr>
      <w:r w:rsidRPr="00502EA7">
        <w:rPr>
          <w:rFonts w:eastAsia="Arial"/>
          <w:sz w:val="20"/>
          <w:szCs w:val="20"/>
          <w:lang w:eastAsia="en-US"/>
        </w:rPr>
        <w:t xml:space="preserve">Leader: </w:t>
      </w:r>
      <w:r w:rsidRPr="00502EA7">
        <w:rPr>
          <w:spacing w:val="15"/>
          <w:kern w:val="2"/>
          <w:sz w:val="20"/>
          <w:szCs w:val="20"/>
          <w:lang w:eastAsia="en-US"/>
          <w14:ligatures w14:val="standardContextual"/>
        </w:rPr>
        <w:t>Consiglio Nazionale delle Ricerche</w:t>
      </w:r>
    </w:p>
    <w:p w14:paraId="1E41E506" w14:textId="77777777" w:rsidR="00DB2D58" w:rsidRPr="00502EA7" w:rsidRDefault="00DB2D58" w:rsidP="00DB2D58">
      <w:pPr>
        <w:ind w:left="720"/>
        <w:jc w:val="both"/>
        <w:rPr>
          <w:rFonts w:eastAsia="Arial"/>
          <w:sz w:val="20"/>
          <w:szCs w:val="20"/>
          <w:lang w:eastAsia="en-US"/>
        </w:rPr>
      </w:pPr>
      <w:proofErr w:type="spellStart"/>
      <w:r w:rsidRPr="00502EA7">
        <w:rPr>
          <w:rFonts w:eastAsia="Arial"/>
          <w:sz w:val="20"/>
          <w:szCs w:val="20"/>
          <w:lang w:eastAsia="en-US"/>
        </w:rPr>
        <w:t>Affiliates</w:t>
      </w:r>
      <w:proofErr w:type="spellEnd"/>
    </w:p>
    <w:p w14:paraId="60FBEBFF"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Scuola Superiore di Studi Universitari e di Perfezionamento Sant'Anna</w:t>
      </w:r>
    </w:p>
    <w:p w14:paraId="3B998727"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Firenze</w:t>
      </w:r>
    </w:p>
    <w:p w14:paraId="0BE2C421"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Genova</w:t>
      </w:r>
    </w:p>
    <w:p w14:paraId="158ADB1E"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di Pisa</w:t>
      </w:r>
    </w:p>
    <w:p w14:paraId="0B04B910"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Pavia</w:t>
      </w:r>
    </w:p>
    <w:p w14:paraId="4F3C3FE7"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Siena</w:t>
      </w:r>
    </w:p>
    <w:p w14:paraId="556C5762"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Università Campus </w:t>
      </w:r>
      <w:proofErr w:type="spellStart"/>
      <w:r w:rsidRPr="00502EA7">
        <w:rPr>
          <w:spacing w:val="15"/>
          <w:kern w:val="2"/>
          <w:sz w:val="20"/>
          <w:szCs w:val="20"/>
          <w:lang w:eastAsia="en-US"/>
          <w14:ligatures w14:val="standardContextual"/>
        </w:rPr>
        <w:t>Bio</w:t>
      </w:r>
      <w:proofErr w:type="spellEnd"/>
      <w:r w:rsidRPr="00502EA7">
        <w:rPr>
          <w:spacing w:val="15"/>
          <w:kern w:val="2"/>
          <w:sz w:val="20"/>
          <w:szCs w:val="20"/>
          <w:lang w:eastAsia="en-US"/>
          <w14:ligatures w14:val="standardContextual"/>
        </w:rPr>
        <w:t>-Medico di Roma</w:t>
      </w:r>
    </w:p>
    <w:p w14:paraId="38613BF8"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Istituto Italiano di Tecnologia</w:t>
      </w:r>
    </w:p>
    <w:p w14:paraId="05466C1E"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IRCCS Istituto Giannina Gaslini</w:t>
      </w:r>
    </w:p>
    <w:p w14:paraId="79AE7843"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lastRenderedPageBreak/>
        <w:t>IRCCS Ospedale Policlinico San Martino</w:t>
      </w:r>
    </w:p>
    <w:p w14:paraId="3548997A"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Istituti Clinici Scientifici Maugeri S.P.A. Società Benefit</w:t>
      </w:r>
    </w:p>
    <w:p w14:paraId="3D34AFF7"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Fondazione </w:t>
      </w:r>
      <w:proofErr w:type="gramStart"/>
      <w:r w:rsidRPr="00502EA7">
        <w:rPr>
          <w:spacing w:val="15"/>
          <w:kern w:val="2"/>
          <w:sz w:val="20"/>
          <w:szCs w:val="20"/>
          <w:lang w:eastAsia="en-US"/>
          <w14:ligatures w14:val="standardContextual"/>
        </w:rPr>
        <w:t>Don</w:t>
      </w:r>
      <w:proofErr w:type="gramEnd"/>
      <w:r w:rsidRPr="00502EA7">
        <w:rPr>
          <w:spacing w:val="15"/>
          <w:kern w:val="2"/>
          <w:sz w:val="20"/>
          <w:szCs w:val="20"/>
          <w:lang w:eastAsia="en-US"/>
          <w14:ligatures w14:val="standardContextual"/>
        </w:rPr>
        <w:t xml:space="preserve"> Carlo Gnocchi ONLUS</w:t>
      </w:r>
    </w:p>
    <w:p w14:paraId="294F7DFC"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Fondazione Istituto Neurologico Nazionale Casimiro Mondino</w:t>
      </w:r>
    </w:p>
    <w:p w14:paraId="69A0EB8F"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C.O.T. Cure Ortopediche Traumatologiche S.P.A.</w:t>
      </w:r>
    </w:p>
    <w:p w14:paraId="5D79C3EF"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Fondazione Policlinico Universitario Campus </w:t>
      </w:r>
      <w:proofErr w:type="spellStart"/>
      <w:r w:rsidRPr="00502EA7">
        <w:rPr>
          <w:spacing w:val="15"/>
          <w:kern w:val="2"/>
          <w:sz w:val="20"/>
          <w:szCs w:val="20"/>
          <w:lang w:eastAsia="en-US"/>
          <w14:ligatures w14:val="standardContextual"/>
        </w:rPr>
        <w:t>Bio</w:t>
      </w:r>
      <w:proofErr w:type="spellEnd"/>
      <w:r w:rsidRPr="00502EA7">
        <w:rPr>
          <w:spacing w:val="15"/>
          <w:kern w:val="2"/>
          <w:sz w:val="20"/>
          <w:szCs w:val="20"/>
          <w:lang w:eastAsia="en-US"/>
          <w14:ligatures w14:val="standardContextual"/>
        </w:rPr>
        <w:t>-Medico</w:t>
      </w:r>
    </w:p>
    <w:p w14:paraId="235E92C0" w14:textId="77777777" w:rsidR="00DB2D58" w:rsidRPr="004267EE" w:rsidRDefault="00DB2D58" w:rsidP="00DB2D58">
      <w:pPr>
        <w:numPr>
          <w:ilvl w:val="1"/>
          <w:numId w:val="0"/>
        </w:numPr>
        <w:spacing w:line="259" w:lineRule="auto"/>
        <w:ind w:left="720"/>
        <w:jc w:val="both"/>
        <w:rPr>
          <w:spacing w:val="15"/>
          <w:kern w:val="2"/>
          <w:sz w:val="20"/>
          <w:szCs w:val="20"/>
          <w:lang w:val="en-GB" w:eastAsia="en-US"/>
          <w14:ligatures w14:val="standardContextual"/>
        </w:rPr>
      </w:pPr>
      <w:r w:rsidRPr="004267EE">
        <w:rPr>
          <w:spacing w:val="15"/>
          <w:kern w:val="2"/>
          <w:sz w:val="20"/>
          <w:szCs w:val="20"/>
          <w:lang w:val="en-GB" w:eastAsia="en-US"/>
          <w14:ligatures w14:val="standardContextual"/>
        </w:rPr>
        <w:t>TECNOBODY SRL</w:t>
      </w:r>
    </w:p>
    <w:p w14:paraId="7E308AF1" w14:textId="77777777" w:rsidR="00DB2D58" w:rsidRPr="004267EE" w:rsidRDefault="00DB2D58" w:rsidP="00DB2D58">
      <w:pPr>
        <w:numPr>
          <w:ilvl w:val="1"/>
          <w:numId w:val="0"/>
        </w:numPr>
        <w:spacing w:line="259" w:lineRule="auto"/>
        <w:ind w:left="720"/>
        <w:jc w:val="both"/>
        <w:rPr>
          <w:spacing w:val="15"/>
          <w:kern w:val="2"/>
          <w:sz w:val="20"/>
          <w:szCs w:val="20"/>
          <w:lang w:val="en-GB" w:eastAsia="en-US"/>
          <w14:ligatures w14:val="standardContextual"/>
        </w:rPr>
      </w:pPr>
      <w:r w:rsidRPr="004267EE">
        <w:rPr>
          <w:spacing w:val="15"/>
          <w:kern w:val="2"/>
          <w:sz w:val="20"/>
          <w:szCs w:val="20"/>
          <w:lang w:val="en-GB" w:eastAsia="en-US"/>
          <w14:ligatures w14:val="standardContextual"/>
        </w:rPr>
        <w:t>ITEM OXYGEN SRL</w:t>
      </w:r>
    </w:p>
    <w:p w14:paraId="274F2C6C" w14:textId="77777777" w:rsidR="00DB2D58" w:rsidRPr="004267EE" w:rsidRDefault="00DB2D58" w:rsidP="00DB2D58">
      <w:pPr>
        <w:numPr>
          <w:ilvl w:val="1"/>
          <w:numId w:val="0"/>
        </w:numPr>
        <w:spacing w:line="259" w:lineRule="auto"/>
        <w:ind w:left="720"/>
        <w:jc w:val="both"/>
        <w:rPr>
          <w:spacing w:val="15"/>
          <w:kern w:val="2"/>
          <w:sz w:val="20"/>
          <w:szCs w:val="20"/>
          <w:lang w:val="en-GB" w:eastAsia="en-US"/>
          <w14:ligatures w14:val="standardContextual"/>
        </w:rPr>
      </w:pPr>
      <w:r w:rsidRPr="004267EE">
        <w:rPr>
          <w:spacing w:val="15"/>
          <w:kern w:val="2"/>
          <w:sz w:val="20"/>
          <w:szCs w:val="20"/>
          <w:lang w:val="en-GB" w:eastAsia="en-US"/>
          <w14:ligatures w14:val="standardContextual"/>
        </w:rPr>
        <w:t>Eustema S.p.A.</w:t>
      </w:r>
    </w:p>
    <w:p w14:paraId="2368023A" w14:textId="77777777" w:rsidR="00DB2D58" w:rsidRPr="00502EA7" w:rsidRDefault="00DB2D58" w:rsidP="00DB2D58">
      <w:pPr>
        <w:numPr>
          <w:ilvl w:val="1"/>
          <w:numId w:val="0"/>
        </w:numPr>
        <w:spacing w:after="240"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Congregazione Suore Infermiere dell’Addolorata</w:t>
      </w:r>
    </w:p>
    <w:p w14:paraId="682A407D" w14:textId="77777777" w:rsidR="00DB2D58" w:rsidRPr="00502EA7" w:rsidRDefault="00DB2D58" w:rsidP="00DB2D58">
      <w:pPr>
        <w:numPr>
          <w:ilvl w:val="1"/>
          <w:numId w:val="0"/>
        </w:numPr>
        <w:spacing w:after="80" w:line="259" w:lineRule="auto"/>
        <w:ind w:left="720"/>
        <w:jc w:val="both"/>
        <w:rPr>
          <w:b/>
          <w:bCs/>
          <w:spacing w:val="5"/>
          <w:kern w:val="2"/>
          <w:sz w:val="20"/>
          <w:szCs w:val="20"/>
          <w:lang w:eastAsia="en-US"/>
          <w14:ligatures w14:val="standardContextual"/>
        </w:rPr>
      </w:pPr>
      <w:proofErr w:type="spellStart"/>
      <w:r w:rsidRPr="00502EA7">
        <w:rPr>
          <w:b/>
          <w:bCs/>
          <w:spacing w:val="5"/>
          <w:kern w:val="2"/>
          <w:sz w:val="20"/>
          <w:szCs w:val="20"/>
          <w:lang w:eastAsia="en-US"/>
          <w14:ligatures w14:val="standardContextual"/>
        </w:rPr>
        <w:t>Spoke</w:t>
      </w:r>
      <w:proofErr w:type="spellEnd"/>
      <w:r w:rsidRPr="00502EA7">
        <w:rPr>
          <w:b/>
          <w:bCs/>
          <w:spacing w:val="5"/>
          <w:kern w:val="2"/>
          <w:sz w:val="20"/>
          <w:szCs w:val="20"/>
          <w:lang w:eastAsia="en-US"/>
          <w14:ligatures w14:val="standardContextual"/>
        </w:rPr>
        <w:t xml:space="preserve"> 3 - “Next Generation Components”</w:t>
      </w:r>
    </w:p>
    <w:p w14:paraId="37F8D7F3" w14:textId="77777777" w:rsidR="00DB2D58" w:rsidRPr="00502EA7" w:rsidRDefault="00DB2D58" w:rsidP="00DB2D58">
      <w:pPr>
        <w:spacing w:line="259" w:lineRule="auto"/>
        <w:ind w:left="720"/>
        <w:rPr>
          <w:spacing w:val="15"/>
          <w:kern w:val="2"/>
          <w:sz w:val="20"/>
          <w:szCs w:val="20"/>
          <w:lang w:eastAsia="en-US"/>
          <w14:ligatures w14:val="standardContextual"/>
        </w:rPr>
      </w:pPr>
      <w:r w:rsidRPr="00502EA7">
        <w:rPr>
          <w:rFonts w:eastAsia="Calibri"/>
          <w:b/>
          <w:bCs/>
          <w:color w:val="2F5496"/>
          <w:kern w:val="2"/>
          <w:sz w:val="20"/>
          <w:szCs w:val="20"/>
          <w:lang w:eastAsia="en-US"/>
          <w14:ligatures w14:val="standardContextual"/>
        </w:rPr>
        <w:t xml:space="preserve">Leader: </w:t>
      </w:r>
      <w:r w:rsidRPr="00502EA7">
        <w:rPr>
          <w:spacing w:val="15"/>
          <w:kern w:val="2"/>
          <w:sz w:val="20"/>
          <w:szCs w:val="20"/>
          <w:lang w:eastAsia="en-US"/>
          <w14:ligatures w14:val="standardContextual"/>
        </w:rPr>
        <w:t>Università degli Studi di Napoli Federico II</w:t>
      </w:r>
    </w:p>
    <w:p w14:paraId="60814544" w14:textId="77777777" w:rsidR="00DB2D58" w:rsidRPr="00502EA7" w:rsidRDefault="00DB2D58" w:rsidP="00DB2D58">
      <w:pPr>
        <w:spacing w:line="259" w:lineRule="auto"/>
        <w:ind w:left="720"/>
        <w:rPr>
          <w:rFonts w:eastAsia="Calibri"/>
          <w:b/>
          <w:bCs/>
          <w:color w:val="2F5496"/>
          <w:kern w:val="2"/>
          <w:sz w:val="20"/>
          <w:szCs w:val="20"/>
          <w:lang w:eastAsia="en-US"/>
          <w14:ligatures w14:val="standardContextual"/>
        </w:rPr>
      </w:pPr>
      <w:proofErr w:type="spellStart"/>
      <w:r w:rsidRPr="00502EA7">
        <w:rPr>
          <w:rFonts w:eastAsia="Calibri"/>
          <w:b/>
          <w:bCs/>
          <w:color w:val="2F5496"/>
          <w:kern w:val="2"/>
          <w:sz w:val="20"/>
          <w:szCs w:val="20"/>
          <w:lang w:eastAsia="en-US"/>
          <w14:ligatures w14:val="standardContextual"/>
        </w:rPr>
        <w:t>Affiliates</w:t>
      </w:r>
      <w:proofErr w:type="spellEnd"/>
    </w:p>
    <w:p w14:paraId="5A4B2030"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Consiglio Nazionale delle Ricerche</w:t>
      </w:r>
    </w:p>
    <w:p w14:paraId="0F1EAD27"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Genova</w:t>
      </w:r>
    </w:p>
    <w:p w14:paraId="26E5713C"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Modena e Reggio Emilia</w:t>
      </w:r>
    </w:p>
    <w:p w14:paraId="4B35C9E3"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Università degli Studi di Siena</w:t>
      </w:r>
    </w:p>
    <w:p w14:paraId="698EE10E"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 xml:space="preserve">Università Campus </w:t>
      </w:r>
      <w:proofErr w:type="spellStart"/>
      <w:r w:rsidRPr="00502EA7">
        <w:rPr>
          <w:spacing w:val="15"/>
          <w:kern w:val="2"/>
          <w:sz w:val="20"/>
          <w:szCs w:val="20"/>
          <w:lang w:eastAsia="en-US"/>
          <w14:ligatures w14:val="standardContextual"/>
        </w:rPr>
        <w:t>Bio</w:t>
      </w:r>
      <w:proofErr w:type="spellEnd"/>
      <w:r w:rsidRPr="00502EA7">
        <w:rPr>
          <w:spacing w:val="15"/>
          <w:kern w:val="2"/>
          <w:sz w:val="20"/>
          <w:szCs w:val="20"/>
          <w:lang w:eastAsia="en-US"/>
          <w14:ligatures w14:val="standardContextual"/>
        </w:rPr>
        <w:t>-Medico di Roma</w:t>
      </w:r>
    </w:p>
    <w:p w14:paraId="295CBCE4"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r w:rsidRPr="00502EA7">
        <w:rPr>
          <w:spacing w:val="15"/>
          <w:kern w:val="2"/>
          <w:sz w:val="20"/>
          <w:szCs w:val="20"/>
          <w:lang w:eastAsia="en-US"/>
          <w14:ligatures w14:val="standardContextual"/>
        </w:rPr>
        <w:t>Istituto Italiano di Tecnologia</w:t>
      </w:r>
    </w:p>
    <w:p w14:paraId="65C73265" w14:textId="77777777" w:rsidR="00DB2D58" w:rsidRPr="00502EA7" w:rsidRDefault="00DB2D58" w:rsidP="00DB2D58">
      <w:pPr>
        <w:numPr>
          <w:ilvl w:val="1"/>
          <w:numId w:val="0"/>
        </w:numPr>
        <w:spacing w:line="259" w:lineRule="auto"/>
        <w:ind w:left="720"/>
        <w:jc w:val="both"/>
        <w:rPr>
          <w:spacing w:val="15"/>
          <w:kern w:val="2"/>
          <w:sz w:val="20"/>
          <w:szCs w:val="20"/>
          <w:lang w:eastAsia="en-US"/>
          <w14:ligatures w14:val="standardContextual"/>
        </w:rPr>
      </w:pPr>
      <w:proofErr w:type="spellStart"/>
      <w:r w:rsidRPr="00502EA7">
        <w:rPr>
          <w:spacing w:val="15"/>
          <w:kern w:val="2"/>
          <w:sz w:val="20"/>
          <w:szCs w:val="20"/>
          <w:lang w:eastAsia="en-US"/>
          <w14:ligatures w14:val="standardContextual"/>
        </w:rPr>
        <w:t>Eustema</w:t>
      </w:r>
      <w:proofErr w:type="spellEnd"/>
      <w:r w:rsidRPr="00502EA7">
        <w:rPr>
          <w:spacing w:val="15"/>
          <w:kern w:val="2"/>
          <w:sz w:val="20"/>
          <w:szCs w:val="20"/>
          <w:lang w:eastAsia="en-US"/>
          <w14:ligatures w14:val="standardContextual"/>
        </w:rPr>
        <w:t xml:space="preserve"> S.p.A.</w:t>
      </w:r>
    </w:p>
    <w:p w14:paraId="25E5360B" w14:textId="77777777" w:rsidR="00DB2D58" w:rsidRPr="00502EA7" w:rsidRDefault="00DB2D58" w:rsidP="00DB2D58">
      <w:pPr>
        <w:jc w:val="both"/>
        <w:rPr>
          <w:rFonts w:eastAsia="Arial"/>
          <w:sz w:val="22"/>
          <w:szCs w:val="22"/>
          <w:lang w:eastAsia="en-US"/>
        </w:rPr>
      </w:pPr>
    </w:p>
    <w:p w14:paraId="5FABF519" w14:textId="77777777" w:rsidR="00DB2D58" w:rsidRPr="00502EA7" w:rsidRDefault="00DB2D58" w:rsidP="00DB2D58">
      <w:pPr>
        <w:widowControl w:val="0"/>
        <w:autoSpaceDE w:val="0"/>
        <w:autoSpaceDN w:val="0"/>
        <w:rPr>
          <w:rFonts w:eastAsia="Arial"/>
          <w:sz w:val="22"/>
          <w:szCs w:val="22"/>
          <w:lang w:eastAsia="en-US"/>
        </w:rPr>
      </w:pPr>
      <w:r w:rsidRPr="00502EA7">
        <w:rPr>
          <w:rFonts w:eastAsia="Arial"/>
          <w:sz w:val="22"/>
          <w:szCs w:val="22"/>
          <w:lang w:eastAsia="en-US"/>
        </w:rPr>
        <w:br w:type="page"/>
      </w:r>
    </w:p>
    <w:p w14:paraId="4CE8FCD7" w14:textId="77777777" w:rsidR="00F73E34" w:rsidRPr="00502EA7" w:rsidRDefault="00F73E34" w:rsidP="00F73E34">
      <w:pPr>
        <w:pStyle w:val="Titolo2"/>
        <w:rPr>
          <w:rFonts w:ascii="Times New Roman" w:hAnsi="Times New Roman" w:cs="Times New Roman"/>
          <w:lang w:val="it-IT"/>
        </w:rPr>
      </w:pPr>
      <w:bookmarkStart w:id="0" w:name="_Toc168484551"/>
      <w:proofErr w:type="spellStart"/>
      <w:r w:rsidRPr="00502EA7">
        <w:rPr>
          <w:rFonts w:ascii="Times New Roman" w:hAnsi="Times New Roman" w:cs="Times New Roman"/>
          <w:lang w:val="it-IT"/>
        </w:rPr>
        <w:lastRenderedPageBreak/>
        <w:t>Fit</w:t>
      </w:r>
      <w:proofErr w:type="spellEnd"/>
      <w:r w:rsidRPr="00502EA7">
        <w:rPr>
          <w:rFonts w:ascii="Times New Roman" w:hAnsi="Times New Roman" w:cs="Times New Roman"/>
          <w:lang w:val="it-IT"/>
        </w:rPr>
        <w:t xml:space="preserve"> for </w:t>
      </w:r>
      <w:proofErr w:type="spellStart"/>
      <w:r w:rsidRPr="00502EA7">
        <w:rPr>
          <w:rFonts w:ascii="Times New Roman" w:hAnsi="Times New Roman" w:cs="Times New Roman"/>
          <w:lang w:val="it-IT"/>
        </w:rPr>
        <w:t>Medical</w:t>
      </w:r>
      <w:proofErr w:type="spellEnd"/>
      <w:r w:rsidRPr="00502EA7">
        <w:rPr>
          <w:rFonts w:ascii="Times New Roman" w:hAnsi="Times New Roman" w:cs="Times New Roman"/>
          <w:lang w:val="it-IT"/>
        </w:rPr>
        <w:t xml:space="preserve"> Robotics - Obiettivo generale dell’Iniziativa</w:t>
      </w:r>
      <w:bookmarkEnd w:id="0"/>
    </w:p>
    <w:p w14:paraId="151892B1" w14:textId="77777777" w:rsidR="00F73E34" w:rsidRPr="00502EA7" w:rsidRDefault="00F73E34" w:rsidP="00F73E34">
      <w:pPr>
        <w:jc w:val="both"/>
      </w:pPr>
      <w:r w:rsidRPr="00502EA7">
        <w:t xml:space="preserve">L’Iniziativa PNC, </w:t>
      </w:r>
      <w:proofErr w:type="spellStart"/>
      <w:r w:rsidRPr="00502EA7">
        <w:t>Fit</w:t>
      </w:r>
      <w:proofErr w:type="spellEnd"/>
      <w:r w:rsidRPr="00502EA7">
        <w:t xml:space="preserve"> for </w:t>
      </w:r>
      <w:proofErr w:type="spellStart"/>
      <w:r w:rsidRPr="00502EA7">
        <w:t>Medical</w:t>
      </w:r>
      <w:proofErr w:type="spellEnd"/>
      <w:r w:rsidRPr="00502EA7">
        <w:t xml:space="preserve"> Robotics mira a rivoluzionare gli attuali modelli di riabilitazione e assistenza a persone di tutte le età con ridotte o assenti funzioni motorie, sensoriali o cognitive, attraverso l’uso di opportune tecnologie (</w:t>
      </w:r>
      <w:proofErr w:type="spellStart"/>
      <w:r w:rsidRPr="00502EA7">
        <w:t>bio</w:t>
      </w:r>
      <w:proofErr w:type="spellEnd"/>
      <w:r w:rsidRPr="00502EA7">
        <w:t>)robotiche, delle tecnologie digitali alleate e di paradigmi di “continuità della cura” in tutte le fasi del processo di riabilitazione, dalla prevenzione fino all'assistenza domiciliare nella fase cronica. Ciò sarà possibile a partire dall’identificazione dei bisogni non soddisfatti dei pazienti e degli operatori sanitari, da affrontare con tecnologie (</w:t>
      </w:r>
      <w:proofErr w:type="spellStart"/>
      <w:r w:rsidRPr="00502EA7">
        <w:t>bio</w:t>
      </w:r>
      <w:proofErr w:type="spellEnd"/>
      <w:r w:rsidRPr="00502EA7">
        <w:t xml:space="preserve">)robotiche/bioniche attuali e innovative, attraverso studi clinici multicentrici concepiti congiuntamente da bioingegneri e clinici coinvolti. Il paradigma di continuità di cura partirà dalla prevenzione e comprenderà tutte le fasi della malattia, dalla fase acuta (al letto del paziente) a quella cronica (riabilitazione domiciliare), contribuendo alla definizione di nuovi protocolli di </w:t>
      </w:r>
      <w:proofErr w:type="spellStart"/>
      <w:r w:rsidRPr="00502EA7">
        <w:t>pre</w:t>
      </w:r>
      <w:proofErr w:type="spellEnd"/>
      <w:r w:rsidRPr="00502EA7">
        <w:t xml:space="preserve">-riabilitazione e di strumenti diagnostici rivolti a individui fragili o lavoratori esposti a malattie professionali o stress ripetitivi. </w:t>
      </w:r>
      <w:proofErr w:type="spellStart"/>
      <w:r w:rsidRPr="00502EA7">
        <w:t>Fit</w:t>
      </w:r>
      <w:proofErr w:type="spellEnd"/>
      <w:r w:rsidRPr="00502EA7">
        <w:t xml:space="preserve"> for </w:t>
      </w:r>
      <w:proofErr w:type="spellStart"/>
      <w:r w:rsidRPr="00502EA7">
        <w:t>Medical</w:t>
      </w:r>
      <w:proofErr w:type="spellEnd"/>
      <w:r w:rsidRPr="00502EA7">
        <w:t xml:space="preserve"> Robotics si concentra sia sulle tecnologie già disponibili ma non ancora completamente validate, che su quelle emergenti o nuove idee da esplorare nel corso dell’Iniziativa. Pertanto, saranno oggetto di studio tutti quei nuovi materiali, gli algoritmi, i sensori e gli attuatori intelligenti, così come le fonti di energia sostenibili, in grado di superare i limiti fisici e tecnologici dell’attuale generazione di robot biomedicali. Gli sforzi clinici, scientifici e tecnologici saranno di pari passo accompagnati da iniziative in ambito politico, normativo e organizzativo al fine di favorire lo sviluppo di un ecosistema nazionale atto a incorporare (in modo sostenibile) le attuali e future tecnologie nel sistema sanitario e a sostenere l'innovazione che esse porteranno.</w:t>
      </w:r>
    </w:p>
    <w:p w14:paraId="6AC047D2" w14:textId="77777777" w:rsidR="00F73E34" w:rsidRPr="00502EA7" w:rsidRDefault="00F73E34" w:rsidP="00F73E34">
      <w:pPr>
        <w:jc w:val="both"/>
      </w:pPr>
      <w:r w:rsidRPr="00502EA7">
        <w:t>L'iniziativa è organizzata in tre Missioni (Mission) di ricerca interconnesse:</w:t>
      </w:r>
    </w:p>
    <w:p w14:paraId="6D9033FB" w14:textId="77777777" w:rsidR="00F73E34" w:rsidRPr="00502EA7" w:rsidRDefault="00F73E34" w:rsidP="00F73E34">
      <w:pPr>
        <w:jc w:val="both"/>
      </w:pPr>
      <w:r w:rsidRPr="00502EA7">
        <w:t>•</w:t>
      </w:r>
      <w:r w:rsidRPr="00502EA7">
        <w:tab/>
        <w:t xml:space="preserve">Mission 1: Clinical </w:t>
      </w:r>
      <w:proofErr w:type="spellStart"/>
      <w:r w:rsidRPr="00502EA7">
        <w:t>Translation</w:t>
      </w:r>
      <w:proofErr w:type="spellEnd"/>
      <w:r w:rsidRPr="00502EA7">
        <w:t xml:space="preserve"> &amp; Innovation (</w:t>
      </w:r>
      <w:r w:rsidRPr="00502EA7">
        <w:rPr>
          <w:i/>
          <w:iCs/>
        </w:rPr>
        <w:t>Traslazione Clinica e Innovazione</w:t>
      </w:r>
      <w:r w:rsidRPr="00502EA7">
        <w:t>);</w:t>
      </w:r>
    </w:p>
    <w:p w14:paraId="50270537" w14:textId="77777777" w:rsidR="00F73E34" w:rsidRPr="00502EA7" w:rsidRDefault="00F73E34" w:rsidP="00F73E34">
      <w:pPr>
        <w:ind w:left="720" w:hanging="720"/>
        <w:jc w:val="both"/>
      </w:pPr>
      <w:r w:rsidRPr="00502EA7">
        <w:t>•</w:t>
      </w:r>
      <w:r w:rsidRPr="00502EA7">
        <w:tab/>
        <w:t xml:space="preserve">Mission 2: </w:t>
      </w:r>
      <w:proofErr w:type="spellStart"/>
      <w:r w:rsidRPr="00502EA7">
        <w:t>Biorobotic</w:t>
      </w:r>
      <w:proofErr w:type="spellEnd"/>
      <w:r w:rsidRPr="00502EA7">
        <w:t xml:space="preserve"> </w:t>
      </w:r>
      <w:proofErr w:type="spellStart"/>
      <w:r w:rsidRPr="00502EA7">
        <w:t>Platforms</w:t>
      </w:r>
      <w:proofErr w:type="spellEnd"/>
      <w:r w:rsidRPr="00502EA7">
        <w:t xml:space="preserve"> &amp; </w:t>
      </w:r>
      <w:proofErr w:type="spellStart"/>
      <w:r w:rsidRPr="00502EA7">
        <w:t>Allied</w:t>
      </w:r>
      <w:proofErr w:type="spellEnd"/>
      <w:r w:rsidRPr="00502EA7">
        <w:t xml:space="preserve"> Digital Technologies (</w:t>
      </w:r>
      <w:r w:rsidRPr="00502EA7">
        <w:rPr>
          <w:i/>
          <w:iCs/>
        </w:rPr>
        <w:t>Piattaforme Biorobotiche &amp; Tecnologie Digitali Alleate</w:t>
      </w:r>
      <w:r w:rsidRPr="00502EA7">
        <w:t>);</w:t>
      </w:r>
    </w:p>
    <w:p w14:paraId="03FFF184" w14:textId="77777777" w:rsidR="00F73E34" w:rsidRPr="00502EA7" w:rsidRDefault="00F73E34" w:rsidP="00F73E34">
      <w:pPr>
        <w:jc w:val="both"/>
      </w:pPr>
      <w:r w:rsidRPr="00502EA7">
        <w:t>•</w:t>
      </w:r>
      <w:r w:rsidRPr="00502EA7">
        <w:tab/>
        <w:t>Mission 3: Next Generation Components (</w:t>
      </w:r>
      <w:r w:rsidRPr="00502EA7">
        <w:rPr>
          <w:i/>
          <w:iCs/>
        </w:rPr>
        <w:t>Componenti di Nuova Generazione</w:t>
      </w:r>
      <w:r w:rsidRPr="00502EA7">
        <w:t>).</w:t>
      </w:r>
    </w:p>
    <w:p w14:paraId="0CE102F6" w14:textId="77777777" w:rsidR="00F73E34" w:rsidRPr="00502EA7" w:rsidRDefault="00F73E34" w:rsidP="00F73E34">
      <w:pPr>
        <w:jc w:val="both"/>
      </w:pPr>
    </w:p>
    <w:p w14:paraId="2F3B5F13" w14:textId="77777777" w:rsidR="00F73E34" w:rsidRPr="00502EA7" w:rsidRDefault="00F73E34" w:rsidP="00F73E34">
      <w:pPr>
        <w:pStyle w:val="Titolo2"/>
        <w:rPr>
          <w:rFonts w:ascii="Times New Roman" w:hAnsi="Times New Roman" w:cs="Times New Roman"/>
          <w:lang w:val="it-IT"/>
        </w:rPr>
      </w:pPr>
      <w:bookmarkStart w:id="1" w:name="_Toc168484552"/>
      <w:r w:rsidRPr="00502EA7">
        <w:rPr>
          <w:rFonts w:ascii="Times New Roman" w:hAnsi="Times New Roman" w:cs="Times New Roman"/>
          <w:lang w:val="it-IT"/>
        </w:rPr>
        <w:t>Mission 1 - Obiettivi</w:t>
      </w:r>
      <w:bookmarkEnd w:id="1"/>
      <w:r w:rsidRPr="00502EA7">
        <w:rPr>
          <w:rFonts w:ascii="Times New Roman" w:hAnsi="Times New Roman" w:cs="Times New Roman"/>
          <w:lang w:val="it-IT"/>
        </w:rPr>
        <w:t xml:space="preserve"> </w:t>
      </w:r>
    </w:p>
    <w:p w14:paraId="13BB2F3A" w14:textId="77777777" w:rsidR="00F73E34" w:rsidRPr="00502EA7" w:rsidRDefault="00F73E34" w:rsidP="00F73E34">
      <w:pPr>
        <w:jc w:val="both"/>
      </w:pPr>
      <w:r w:rsidRPr="00502EA7">
        <w:t xml:space="preserve">Mission 1 (amministrativamente gestita dallo </w:t>
      </w:r>
      <w:proofErr w:type="spellStart"/>
      <w:r w:rsidRPr="00502EA7">
        <w:t>Spoke</w:t>
      </w:r>
      <w:proofErr w:type="spellEnd"/>
      <w:r w:rsidRPr="00502EA7">
        <w:t xml:space="preserve"> 1 – UNIPV), è il cuore dell'Iniziativa ed è dedicata alle attività di traslazione clinica, di valutazione clinica delle tecnologie, e legali/economiche. Mission 1, composta dalla compagine clinica del consorzio, </w:t>
      </w:r>
      <w:r w:rsidRPr="00502EA7">
        <w:rPr>
          <w:b/>
          <w:bCs/>
        </w:rPr>
        <w:t>si occupa della conduzione degli studi clinici multicentrici</w:t>
      </w:r>
      <w:r w:rsidRPr="00502EA7">
        <w:t xml:space="preserve">, degli </w:t>
      </w:r>
      <w:r w:rsidRPr="00502EA7">
        <w:rPr>
          <w:i/>
          <w:iCs/>
        </w:rPr>
        <w:t>health-care</w:t>
      </w:r>
      <w:r w:rsidRPr="00502EA7">
        <w:t xml:space="preserve"> o </w:t>
      </w:r>
      <w:r w:rsidRPr="00502EA7">
        <w:rPr>
          <w:i/>
          <w:iCs/>
        </w:rPr>
        <w:t>personal-care</w:t>
      </w:r>
      <w:r w:rsidRPr="00502EA7">
        <w:t xml:space="preserve"> </w:t>
      </w:r>
      <w:proofErr w:type="spellStart"/>
      <w:r w:rsidRPr="00502EA7">
        <w:rPr>
          <w:i/>
          <w:iCs/>
        </w:rPr>
        <w:t>robots</w:t>
      </w:r>
      <w:proofErr w:type="spellEnd"/>
      <w:r w:rsidRPr="00502EA7">
        <w:t xml:space="preserve"> resi disponibili dal consorzio e/o sviluppati all'interno della Missione 2. Oltre a identificarne l’efficacia e l’evidenza clinica (e i limiti), tali trattamenti saranno valutati anche in termini di valore prodotto dalla prospettiva delle parti interessate coinvolte (utenti finali e le loro famiglie, lavoratori e professionisti sanitari, strutture ospedaliere, assicurazioni, sistemi sanitari, ecc.). Parallelamente, Mission 1 si occupa dell’implementazione di azioni fondamentali volte a comprendere e superare le attuali barriere legali all'interno del sistema sanitario. Gli studi clinici riguardano due gruppi target:</w:t>
      </w:r>
    </w:p>
    <w:p w14:paraId="0F0F76F3" w14:textId="77777777" w:rsidR="00F73E34" w:rsidRPr="00502EA7" w:rsidRDefault="00F73E34" w:rsidP="00F73E34">
      <w:pPr>
        <w:pStyle w:val="Paragrafoelenco"/>
        <w:widowControl/>
        <w:numPr>
          <w:ilvl w:val="0"/>
          <w:numId w:val="36"/>
        </w:numPr>
        <w:autoSpaceDE/>
        <w:autoSpaceDN/>
        <w:spacing w:after="160" w:line="259" w:lineRule="auto"/>
        <w:jc w:val="both"/>
        <w:rPr>
          <w:rFonts w:ascii="Times New Roman" w:hAnsi="Times New Roman" w:cs="Times New Roman"/>
          <w:lang w:val="it-IT"/>
        </w:rPr>
      </w:pPr>
      <w:r w:rsidRPr="00502EA7">
        <w:rPr>
          <w:rFonts w:ascii="Times New Roman" w:hAnsi="Times New Roman" w:cs="Times New Roman"/>
          <w:lang w:val="it-IT"/>
        </w:rPr>
        <w:t>Pazienti di tutte le età con funzioni sensomotorie e/o cognitive ridotte che necessitano di riabilitazione, assistenza e/o supporto;</w:t>
      </w:r>
    </w:p>
    <w:p w14:paraId="5F530890" w14:textId="77777777" w:rsidR="00F73E34" w:rsidRPr="00502EA7" w:rsidRDefault="00F73E34" w:rsidP="00F73E34">
      <w:pPr>
        <w:pStyle w:val="Paragrafoelenco"/>
        <w:widowControl/>
        <w:numPr>
          <w:ilvl w:val="0"/>
          <w:numId w:val="36"/>
        </w:numPr>
        <w:autoSpaceDE/>
        <w:autoSpaceDN/>
        <w:spacing w:after="160" w:line="259" w:lineRule="auto"/>
        <w:jc w:val="both"/>
        <w:rPr>
          <w:rFonts w:ascii="Times New Roman" w:hAnsi="Times New Roman" w:cs="Times New Roman"/>
          <w:lang w:val="it-IT"/>
        </w:rPr>
      </w:pPr>
      <w:r w:rsidRPr="00502EA7">
        <w:rPr>
          <w:rFonts w:ascii="Times New Roman" w:hAnsi="Times New Roman" w:cs="Times New Roman"/>
          <w:lang w:val="it-IT"/>
        </w:rPr>
        <w:t>Individui a rischio esposti ai processi di invecchiamento (anziano fragile) o a condizioni lavorative di stress (lavoratore), che potrebbero migliorare la loro qualità della vita/lavoro mediante trattamenti o misure preventive.</w:t>
      </w:r>
    </w:p>
    <w:p w14:paraId="0F7C76AC" w14:textId="77777777" w:rsidR="00F73E34" w:rsidRPr="00502EA7" w:rsidRDefault="00F73E34" w:rsidP="00F73E34">
      <w:pPr>
        <w:jc w:val="both"/>
      </w:pPr>
      <w:r w:rsidRPr="00502EA7">
        <w:t>Gli studi clinici riguardano altresì:</w:t>
      </w:r>
    </w:p>
    <w:p w14:paraId="34E16FB7" w14:textId="77777777" w:rsidR="00F73E34" w:rsidRPr="00502EA7" w:rsidRDefault="00F73E34" w:rsidP="00F73E34">
      <w:pPr>
        <w:pStyle w:val="Paragrafoelenco"/>
        <w:widowControl/>
        <w:numPr>
          <w:ilvl w:val="0"/>
          <w:numId w:val="37"/>
        </w:numPr>
        <w:autoSpaceDE/>
        <w:autoSpaceDN/>
        <w:spacing w:after="160" w:line="259" w:lineRule="auto"/>
        <w:jc w:val="both"/>
        <w:rPr>
          <w:rFonts w:ascii="Times New Roman" w:hAnsi="Times New Roman" w:cs="Times New Roman"/>
          <w:lang w:val="it-IT"/>
        </w:rPr>
      </w:pPr>
      <w:r w:rsidRPr="00502EA7">
        <w:rPr>
          <w:rFonts w:ascii="Times New Roman" w:hAnsi="Times New Roman" w:cs="Times New Roman"/>
          <w:lang w:val="it-IT"/>
        </w:rPr>
        <w:lastRenderedPageBreak/>
        <w:t>Robot clinici già marchiati CE e commercialmente disponibili per la validazione di nuovi protocolli riabilitativi su vasta scala;</w:t>
      </w:r>
    </w:p>
    <w:p w14:paraId="4787810B" w14:textId="77777777" w:rsidR="00F73E34" w:rsidRPr="00502EA7" w:rsidRDefault="00F73E34" w:rsidP="00F73E34">
      <w:pPr>
        <w:pStyle w:val="Paragrafoelenco"/>
        <w:widowControl/>
        <w:numPr>
          <w:ilvl w:val="0"/>
          <w:numId w:val="37"/>
        </w:numPr>
        <w:autoSpaceDE/>
        <w:autoSpaceDN/>
        <w:spacing w:after="160" w:line="259" w:lineRule="auto"/>
        <w:jc w:val="both"/>
        <w:rPr>
          <w:rFonts w:ascii="Times New Roman" w:hAnsi="Times New Roman" w:cs="Times New Roman"/>
          <w:lang w:val="it-IT"/>
        </w:rPr>
      </w:pPr>
      <w:r w:rsidRPr="00502EA7">
        <w:rPr>
          <w:rFonts w:ascii="Times New Roman" w:hAnsi="Times New Roman" w:cs="Times New Roman"/>
          <w:lang w:val="it-IT"/>
        </w:rPr>
        <w:t xml:space="preserve">Robot innovativi di natura prototipale ma già oggetto di </w:t>
      </w:r>
      <w:r w:rsidRPr="00502EA7">
        <w:rPr>
          <w:rFonts w:ascii="Times New Roman" w:hAnsi="Times New Roman" w:cs="Times New Roman"/>
          <w:i/>
          <w:iCs/>
          <w:lang w:val="it-IT"/>
        </w:rPr>
        <w:t>case-studies</w:t>
      </w:r>
      <w:r w:rsidRPr="00502EA7">
        <w:rPr>
          <w:rFonts w:ascii="Times New Roman" w:hAnsi="Times New Roman" w:cs="Times New Roman"/>
          <w:lang w:val="it-IT"/>
        </w:rPr>
        <w:t>, sviluppati dal consorzio in Mission 2, e adattati a bisogni non soddisfatti dei gruppi target.</w:t>
      </w:r>
    </w:p>
    <w:p w14:paraId="346E5A5D" w14:textId="77777777" w:rsidR="00F73E34" w:rsidRPr="00502EA7" w:rsidRDefault="00F73E34" w:rsidP="00F73E34">
      <w:pPr>
        <w:jc w:val="both"/>
      </w:pPr>
    </w:p>
    <w:p w14:paraId="088D73AF" w14:textId="77777777" w:rsidR="00F73E34" w:rsidRPr="00502EA7" w:rsidRDefault="00F73E34" w:rsidP="00F73E34">
      <w:pPr>
        <w:pStyle w:val="Titolo2"/>
        <w:rPr>
          <w:rFonts w:ascii="Times New Roman" w:hAnsi="Times New Roman" w:cs="Times New Roman"/>
          <w:lang w:val="it-IT"/>
        </w:rPr>
      </w:pPr>
      <w:bookmarkStart w:id="2" w:name="_Toc168484553"/>
      <w:r w:rsidRPr="00502EA7">
        <w:rPr>
          <w:rFonts w:ascii="Times New Roman" w:hAnsi="Times New Roman" w:cs="Times New Roman"/>
          <w:lang w:val="it-IT"/>
        </w:rPr>
        <w:t>Mission 2 - Obiettivi</w:t>
      </w:r>
      <w:bookmarkEnd w:id="2"/>
      <w:r w:rsidRPr="00502EA7">
        <w:rPr>
          <w:rFonts w:ascii="Times New Roman" w:hAnsi="Times New Roman" w:cs="Times New Roman"/>
          <w:lang w:val="it-IT"/>
        </w:rPr>
        <w:t xml:space="preserve"> </w:t>
      </w:r>
    </w:p>
    <w:p w14:paraId="359BC882" w14:textId="77777777" w:rsidR="00F73E34" w:rsidRPr="00502EA7" w:rsidRDefault="00F73E34" w:rsidP="00F73E34">
      <w:pPr>
        <w:jc w:val="both"/>
      </w:pPr>
      <w:r w:rsidRPr="00502EA7">
        <w:t xml:space="preserve">Mission 2 (amministrativamente gestita dallo </w:t>
      </w:r>
      <w:proofErr w:type="spellStart"/>
      <w:r w:rsidRPr="00502EA7">
        <w:t>Spoke</w:t>
      </w:r>
      <w:proofErr w:type="spellEnd"/>
      <w:r w:rsidRPr="00502EA7">
        <w:t xml:space="preserve"> 2 – CNR), costituita dalla compagine (</w:t>
      </w:r>
      <w:proofErr w:type="spellStart"/>
      <w:r w:rsidRPr="00502EA7">
        <w:t>bio</w:t>
      </w:r>
      <w:proofErr w:type="spellEnd"/>
      <w:r w:rsidRPr="00502EA7">
        <w:t xml:space="preserve">)ingegneristica del consorzio, fornisce ai clinici della Mission 1 gli </w:t>
      </w:r>
      <w:r w:rsidRPr="00502EA7">
        <w:rPr>
          <w:i/>
          <w:iCs/>
        </w:rPr>
        <w:t>health-care</w:t>
      </w:r>
      <w:r w:rsidRPr="00502EA7">
        <w:t xml:space="preserve"> o </w:t>
      </w:r>
      <w:r w:rsidRPr="00502EA7">
        <w:rPr>
          <w:i/>
          <w:iCs/>
        </w:rPr>
        <w:t>personal-care</w:t>
      </w:r>
      <w:r w:rsidRPr="00502EA7">
        <w:t xml:space="preserve"> </w:t>
      </w:r>
      <w:proofErr w:type="spellStart"/>
      <w:r w:rsidRPr="00502EA7">
        <w:rPr>
          <w:i/>
          <w:iCs/>
        </w:rPr>
        <w:t>robots</w:t>
      </w:r>
      <w:proofErr w:type="spellEnd"/>
      <w:r w:rsidRPr="00502EA7">
        <w:t>, appositamente adattati ai bisogni non soddisfatti dei gruppi target, per condurre gli studi clinici.</w:t>
      </w:r>
    </w:p>
    <w:p w14:paraId="3467E517" w14:textId="77777777" w:rsidR="00F73E34" w:rsidRPr="00502EA7" w:rsidRDefault="00F73E34" w:rsidP="00F73E34">
      <w:pPr>
        <w:jc w:val="both"/>
      </w:pPr>
      <w:r w:rsidRPr="00502EA7">
        <w:t xml:space="preserve">Per </w:t>
      </w:r>
      <w:r w:rsidRPr="00502EA7">
        <w:rPr>
          <w:i/>
          <w:iCs/>
        </w:rPr>
        <w:t>health-care</w:t>
      </w:r>
      <w:r w:rsidRPr="00502EA7">
        <w:t xml:space="preserve"> </w:t>
      </w:r>
      <w:r w:rsidRPr="00502EA7">
        <w:rPr>
          <w:i/>
          <w:iCs/>
        </w:rPr>
        <w:t>robot</w:t>
      </w:r>
      <w:r w:rsidRPr="00502EA7">
        <w:t xml:space="preserve"> si intendono i robot che supportano i pazienti con funzioni sensomotorie o cognitive ridotte. Tra questi possiamo elencare: robot assistivi che ripristinano funzioni sensoriali e motorie perse (come protesi d’arto, esoscheletri assistivi, manipolatori su sedie a rotelle, ecc.) e robot per la riabilitazione che forniscono riabilitazione fisica robot-mediata (end-</w:t>
      </w:r>
      <w:proofErr w:type="spellStart"/>
      <w:r w:rsidRPr="00502EA7">
        <w:t>effector</w:t>
      </w:r>
      <w:proofErr w:type="spellEnd"/>
      <w:r w:rsidRPr="00502EA7">
        <w:t>, esoscheletri per la riabilitazione, deambulatori robotici, ecc.).</w:t>
      </w:r>
    </w:p>
    <w:p w14:paraId="10CC703C" w14:textId="77777777" w:rsidR="00F73E34" w:rsidRPr="00502EA7" w:rsidRDefault="00F73E34" w:rsidP="00F73E34">
      <w:pPr>
        <w:jc w:val="both"/>
      </w:pPr>
      <w:r w:rsidRPr="00502EA7">
        <w:t xml:space="preserve">Per </w:t>
      </w:r>
      <w:r w:rsidRPr="00502EA7">
        <w:rPr>
          <w:i/>
          <w:iCs/>
        </w:rPr>
        <w:t>personal-care</w:t>
      </w:r>
      <w:r w:rsidRPr="00502EA7">
        <w:t xml:space="preserve"> </w:t>
      </w:r>
      <w:proofErr w:type="spellStart"/>
      <w:r w:rsidRPr="00502EA7">
        <w:rPr>
          <w:i/>
          <w:iCs/>
        </w:rPr>
        <w:t>robots</w:t>
      </w:r>
      <w:proofErr w:type="spellEnd"/>
      <w:r w:rsidRPr="00502EA7">
        <w:t xml:space="preserve"> si intendono i robot che offrono adattamento della terapia, monitoraggio, empowerment o trattamenti di </w:t>
      </w:r>
      <w:proofErr w:type="spellStart"/>
      <w:r w:rsidRPr="00502EA7">
        <w:t>pre</w:t>
      </w:r>
      <w:proofErr w:type="spellEnd"/>
      <w:r w:rsidRPr="00502EA7">
        <w:t xml:space="preserve">-riabilitazione a individui a rischio. Questi includono: </w:t>
      </w:r>
      <w:r w:rsidRPr="00502EA7">
        <w:rPr>
          <w:i/>
          <w:iCs/>
        </w:rPr>
        <w:t xml:space="preserve">mobile </w:t>
      </w:r>
      <w:proofErr w:type="spellStart"/>
      <w:r w:rsidRPr="00502EA7">
        <w:rPr>
          <w:i/>
          <w:iCs/>
        </w:rPr>
        <w:t>servants</w:t>
      </w:r>
      <w:proofErr w:type="spellEnd"/>
      <w:r w:rsidRPr="00502EA7">
        <w:t xml:space="preserve"> (servitori mobili), e </w:t>
      </w:r>
      <w:proofErr w:type="spellStart"/>
      <w:r w:rsidRPr="00502EA7">
        <w:rPr>
          <w:i/>
          <w:iCs/>
        </w:rPr>
        <w:t>physical</w:t>
      </w:r>
      <w:proofErr w:type="spellEnd"/>
      <w:r w:rsidRPr="00502EA7">
        <w:rPr>
          <w:i/>
          <w:iCs/>
        </w:rPr>
        <w:t xml:space="preserve"> </w:t>
      </w:r>
      <w:proofErr w:type="spellStart"/>
      <w:r w:rsidRPr="00502EA7">
        <w:rPr>
          <w:i/>
          <w:iCs/>
        </w:rPr>
        <w:t>assistants</w:t>
      </w:r>
      <w:proofErr w:type="spellEnd"/>
      <w:r w:rsidRPr="00502EA7">
        <w:t xml:space="preserve"> (assistenti fisici) in grado di supportare e/o monitorare individui fragili e robot occupazionali per individui esposti a malattie professionali o stress ripetitivi. </w:t>
      </w:r>
    </w:p>
    <w:p w14:paraId="0DFA6F36" w14:textId="77777777" w:rsidR="00F73E34" w:rsidRPr="00502EA7" w:rsidRDefault="00F73E34" w:rsidP="00F73E34">
      <w:pPr>
        <w:jc w:val="both"/>
      </w:pPr>
    </w:p>
    <w:p w14:paraId="5B89340C" w14:textId="77777777" w:rsidR="00F73E34" w:rsidRPr="00502EA7" w:rsidRDefault="00F73E34" w:rsidP="00F73E34">
      <w:pPr>
        <w:pStyle w:val="Titolo2"/>
        <w:rPr>
          <w:rFonts w:ascii="Times New Roman" w:hAnsi="Times New Roman" w:cs="Times New Roman"/>
          <w:lang w:val="it-IT"/>
        </w:rPr>
      </w:pPr>
      <w:bookmarkStart w:id="3" w:name="_Toc168484554"/>
      <w:r w:rsidRPr="00502EA7">
        <w:rPr>
          <w:rFonts w:ascii="Times New Roman" w:hAnsi="Times New Roman" w:cs="Times New Roman"/>
          <w:lang w:val="it-IT"/>
        </w:rPr>
        <w:t>Mission 3 - Obiettivi</w:t>
      </w:r>
      <w:bookmarkEnd w:id="3"/>
      <w:r w:rsidRPr="00502EA7">
        <w:rPr>
          <w:rFonts w:ascii="Times New Roman" w:hAnsi="Times New Roman" w:cs="Times New Roman"/>
          <w:lang w:val="it-IT"/>
        </w:rPr>
        <w:t xml:space="preserve"> </w:t>
      </w:r>
    </w:p>
    <w:p w14:paraId="399E8A80" w14:textId="07A7D214" w:rsidR="00F73E34" w:rsidRPr="00502EA7" w:rsidRDefault="00F73E34" w:rsidP="00F73E34">
      <w:pPr>
        <w:jc w:val="both"/>
      </w:pPr>
      <w:r w:rsidRPr="00502EA7">
        <w:t xml:space="preserve">In parallelo agli studi clinici congiunti Mission 1-Mission 2, la Mission 3 (amministrativamente gestita dallo </w:t>
      </w:r>
      <w:proofErr w:type="spellStart"/>
      <w:r w:rsidRPr="00502EA7">
        <w:t>Spoke</w:t>
      </w:r>
      <w:proofErr w:type="spellEnd"/>
      <w:r w:rsidRPr="00502EA7">
        <w:t xml:space="preserve"> </w:t>
      </w:r>
      <w:r w:rsidR="004805AA">
        <w:t>3</w:t>
      </w:r>
      <w:r w:rsidRPr="00502EA7">
        <w:t xml:space="preserve"> – UNINA) affronta e supporta studi di base riguardanti gli aspetti fisici e computazionali dei materiali dei robot, dell’intelligenza artificiale e delle interfacce tra robot e individui. Tra questi figurano: i sistemi per il rilevamento e l’interpretazione della volontà dell'utente, i dispositivi di feedback sensoriale aptico o ibrido, gli ambienti di apprendimento (che incorporano realtà virtuale o aumentata, </w:t>
      </w:r>
      <w:proofErr w:type="spellStart"/>
      <w:r w:rsidRPr="00502EA7">
        <w:t>serious</w:t>
      </w:r>
      <w:proofErr w:type="spellEnd"/>
      <w:r w:rsidRPr="00502EA7">
        <w:t xml:space="preserve"> games, etc.), le strategie di controllo </w:t>
      </w:r>
      <w:proofErr w:type="spellStart"/>
      <w:r w:rsidRPr="00502EA7">
        <w:t>bio</w:t>
      </w:r>
      <w:proofErr w:type="spellEnd"/>
      <w:r w:rsidRPr="00502EA7">
        <w:t xml:space="preserve">-cooperativo, i modelli computazionali, i nuovi materiali, biomateriali e processi di produzione, gli attuatori, i meccanismi e le trasmissioni, le fonti di energia sostenibili. Sebbene il focus riguardi gli </w:t>
      </w:r>
      <w:r w:rsidRPr="00502EA7">
        <w:rPr>
          <w:i/>
          <w:iCs/>
        </w:rPr>
        <w:t>health-care</w:t>
      </w:r>
      <w:r w:rsidRPr="00502EA7">
        <w:t xml:space="preserve"> o </w:t>
      </w:r>
      <w:r w:rsidRPr="00502EA7">
        <w:rPr>
          <w:i/>
          <w:iCs/>
        </w:rPr>
        <w:t>personal-care</w:t>
      </w:r>
      <w:r w:rsidRPr="00502EA7">
        <w:t xml:space="preserve"> </w:t>
      </w:r>
      <w:proofErr w:type="spellStart"/>
      <w:r w:rsidRPr="00502EA7">
        <w:rPr>
          <w:i/>
          <w:iCs/>
        </w:rPr>
        <w:t>robots</w:t>
      </w:r>
      <w:proofErr w:type="spellEnd"/>
      <w:r w:rsidRPr="00502EA7">
        <w:t xml:space="preserve"> (e i gruppi target) sopra menzionati, da Mission 3 sono attesi importanti contributi alla scienza e all'ingegneria (</w:t>
      </w:r>
      <w:proofErr w:type="spellStart"/>
      <w:r w:rsidRPr="00502EA7">
        <w:t>bio</w:t>
      </w:r>
      <w:proofErr w:type="spellEnd"/>
      <w:r w:rsidRPr="00502EA7">
        <w:t>)robotica in generale. L'impatto previsto dalla Mission 3 è una nuova generazione di tecnologie (</w:t>
      </w:r>
      <w:proofErr w:type="spellStart"/>
      <w:r w:rsidRPr="00502EA7">
        <w:rPr>
          <w:i/>
          <w:iCs/>
        </w:rPr>
        <w:t>proof</w:t>
      </w:r>
      <w:proofErr w:type="spellEnd"/>
      <w:r w:rsidRPr="00502EA7">
        <w:rPr>
          <w:i/>
          <w:iCs/>
        </w:rPr>
        <w:t xml:space="preserve"> of concept</w:t>
      </w:r>
      <w:r w:rsidRPr="00502EA7">
        <w:t xml:space="preserve"> o </w:t>
      </w:r>
      <w:proofErr w:type="spellStart"/>
      <w:r w:rsidRPr="00502EA7">
        <w:rPr>
          <w:i/>
          <w:iCs/>
        </w:rPr>
        <w:t>proof</w:t>
      </w:r>
      <w:proofErr w:type="spellEnd"/>
      <w:r w:rsidRPr="00502EA7">
        <w:rPr>
          <w:i/>
          <w:iCs/>
        </w:rPr>
        <w:t xml:space="preserve"> of </w:t>
      </w:r>
      <w:proofErr w:type="spellStart"/>
      <w:r w:rsidRPr="00502EA7">
        <w:rPr>
          <w:i/>
          <w:iCs/>
        </w:rPr>
        <w:t>viability</w:t>
      </w:r>
      <w:proofErr w:type="spellEnd"/>
      <w:r w:rsidRPr="00502EA7">
        <w:t>) e di conoscenze, a livello di base o di componenti, da integrare nei robot del prossimo futuro.</w:t>
      </w:r>
    </w:p>
    <w:p w14:paraId="21607F51" w14:textId="77777777" w:rsidR="00DB2D58" w:rsidRPr="00502EA7" w:rsidRDefault="00DB2D58" w:rsidP="00DB2D58">
      <w:pPr>
        <w:spacing w:after="60"/>
        <w:jc w:val="both"/>
        <w:rPr>
          <w:sz w:val="22"/>
          <w:szCs w:val="22"/>
          <w:lang w:eastAsia="en-US"/>
        </w:rPr>
      </w:pPr>
    </w:p>
    <w:p w14:paraId="0E011C72" w14:textId="13A4B741" w:rsidR="00DB2D58" w:rsidRPr="00502EA7" w:rsidRDefault="001F35F4" w:rsidP="00DB2D58">
      <w:pPr>
        <w:spacing w:after="60"/>
        <w:jc w:val="both"/>
        <w:rPr>
          <w:sz w:val="22"/>
          <w:szCs w:val="22"/>
          <w:lang w:eastAsia="en-US"/>
        </w:rPr>
      </w:pPr>
      <w:r w:rsidRPr="00502EA7">
        <w:rPr>
          <w:sz w:val="22"/>
          <w:szCs w:val="22"/>
          <w:lang w:eastAsia="en-US"/>
        </w:rPr>
        <w:t xml:space="preserve">Per integrare </w:t>
      </w:r>
      <w:r w:rsidR="00767527" w:rsidRPr="00502EA7">
        <w:rPr>
          <w:sz w:val="22"/>
          <w:szCs w:val="22"/>
          <w:lang w:eastAsia="en-US"/>
        </w:rPr>
        <w:t xml:space="preserve">e potenziare l’impatto dell’Iniziativa </w:t>
      </w:r>
      <w:r w:rsidR="00DB2D58" w:rsidRPr="00502EA7">
        <w:rPr>
          <w:sz w:val="22"/>
          <w:szCs w:val="22"/>
          <w:lang w:eastAsia="en-US"/>
        </w:rPr>
        <w:t xml:space="preserve">Fit4MedRob </w:t>
      </w:r>
      <w:r w:rsidR="00767527" w:rsidRPr="00502EA7">
        <w:rPr>
          <w:sz w:val="22"/>
          <w:szCs w:val="22"/>
          <w:lang w:eastAsia="en-US"/>
        </w:rPr>
        <w:t xml:space="preserve">I seguenti temi di ricerca e sviluppo sperimentale sono stati </w:t>
      </w:r>
      <w:r w:rsidR="00F25407" w:rsidRPr="00502EA7">
        <w:rPr>
          <w:sz w:val="22"/>
          <w:szCs w:val="22"/>
          <w:lang w:eastAsia="en-US"/>
        </w:rPr>
        <w:t>identificati dal consorzio in relazione alla Mission 2</w:t>
      </w:r>
      <w:r w:rsidR="00DB2D58" w:rsidRPr="00502EA7">
        <w:rPr>
          <w:sz w:val="22"/>
          <w:szCs w:val="22"/>
          <w:lang w:eastAsia="en-US"/>
        </w:rPr>
        <w:t>:</w:t>
      </w:r>
    </w:p>
    <w:p w14:paraId="2BF13024" w14:textId="77777777" w:rsidR="00D85758" w:rsidRPr="00502EA7" w:rsidRDefault="00D85758" w:rsidP="00F25407">
      <w:pPr>
        <w:pStyle w:val="Paragrafoelenco"/>
        <w:numPr>
          <w:ilvl w:val="0"/>
          <w:numId w:val="38"/>
        </w:numPr>
        <w:rPr>
          <w:rFonts w:ascii="Times New Roman" w:hAnsi="Times New Roman" w:cs="Times New Roman"/>
        </w:rPr>
      </w:pPr>
      <w:proofErr w:type="spellStart"/>
      <w:r w:rsidRPr="00502EA7">
        <w:rPr>
          <w:rFonts w:ascii="Times New Roman" w:hAnsi="Times New Roman" w:cs="Times New Roman"/>
        </w:rPr>
        <w:t>Sistemi</w:t>
      </w:r>
      <w:proofErr w:type="spellEnd"/>
      <w:r w:rsidRPr="00502EA7">
        <w:rPr>
          <w:rFonts w:ascii="Times New Roman" w:hAnsi="Times New Roman" w:cs="Times New Roman"/>
        </w:rPr>
        <w:t xml:space="preserve"> di Functional Electrical Stimulation</w:t>
      </w:r>
    </w:p>
    <w:p w14:paraId="5ED0A88C" w14:textId="77777777" w:rsidR="00D85758" w:rsidRPr="00502EA7" w:rsidRDefault="00D85758" w:rsidP="00F25407">
      <w:pPr>
        <w:pStyle w:val="Paragrafoelenco"/>
        <w:numPr>
          <w:ilvl w:val="0"/>
          <w:numId w:val="38"/>
        </w:numPr>
        <w:rPr>
          <w:rFonts w:ascii="Times New Roman" w:hAnsi="Times New Roman" w:cs="Times New Roman"/>
          <w:lang w:val="it-IT"/>
        </w:rPr>
      </w:pPr>
      <w:r w:rsidRPr="00502EA7">
        <w:rPr>
          <w:rFonts w:ascii="Times New Roman" w:hAnsi="Times New Roman" w:cs="Times New Roman"/>
          <w:lang w:val="it-IT"/>
        </w:rPr>
        <w:t xml:space="preserve">Robot o tecnologie assistive/riabilitative domiciliari (tele-rehab, continuum of care) </w:t>
      </w:r>
    </w:p>
    <w:p w14:paraId="05DEEA0A" w14:textId="77777777" w:rsidR="00D85758" w:rsidRPr="00502EA7" w:rsidRDefault="00D85758" w:rsidP="00F25407">
      <w:pPr>
        <w:pStyle w:val="Paragrafoelenco"/>
        <w:numPr>
          <w:ilvl w:val="0"/>
          <w:numId w:val="38"/>
        </w:numPr>
        <w:rPr>
          <w:rFonts w:ascii="Times New Roman" w:hAnsi="Times New Roman" w:cs="Times New Roman"/>
        </w:rPr>
      </w:pPr>
      <w:proofErr w:type="spellStart"/>
      <w:r w:rsidRPr="00502EA7">
        <w:rPr>
          <w:rFonts w:ascii="Times New Roman" w:hAnsi="Times New Roman" w:cs="Times New Roman"/>
        </w:rPr>
        <w:t>Tecnologie</w:t>
      </w:r>
      <w:proofErr w:type="spellEnd"/>
      <w:r w:rsidRPr="00502EA7">
        <w:rPr>
          <w:rFonts w:ascii="Times New Roman" w:hAnsi="Times New Roman" w:cs="Times New Roman"/>
        </w:rPr>
        <w:t xml:space="preserve"> di </w:t>
      </w:r>
      <w:proofErr w:type="spellStart"/>
      <w:r w:rsidRPr="00502EA7">
        <w:rPr>
          <w:rFonts w:ascii="Times New Roman" w:hAnsi="Times New Roman" w:cs="Times New Roman"/>
        </w:rPr>
        <w:t>monitoraggio</w:t>
      </w:r>
      <w:proofErr w:type="spellEnd"/>
      <w:r w:rsidRPr="00502EA7">
        <w:rPr>
          <w:rFonts w:ascii="Times New Roman" w:hAnsi="Times New Roman" w:cs="Times New Roman"/>
        </w:rPr>
        <w:t xml:space="preserve"> e </w:t>
      </w:r>
      <w:proofErr w:type="spellStart"/>
      <w:r w:rsidRPr="00502EA7">
        <w:rPr>
          <w:rFonts w:ascii="Times New Roman" w:hAnsi="Times New Roman" w:cs="Times New Roman"/>
        </w:rPr>
        <w:t>validazione</w:t>
      </w:r>
      <w:proofErr w:type="spellEnd"/>
    </w:p>
    <w:p w14:paraId="53C539AE" w14:textId="77777777" w:rsidR="00D85758" w:rsidRPr="00502EA7" w:rsidRDefault="00D85758" w:rsidP="00F25407">
      <w:pPr>
        <w:pStyle w:val="Paragrafoelenco"/>
        <w:numPr>
          <w:ilvl w:val="0"/>
          <w:numId w:val="38"/>
        </w:numPr>
        <w:rPr>
          <w:rFonts w:ascii="Times New Roman" w:hAnsi="Times New Roman" w:cs="Times New Roman"/>
        </w:rPr>
      </w:pPr>
      <w:r w:rsidRPr="00502EA7">
        <w:rPr>
          <w:rFonts w:ascii="Times New Roman" w:hAnsi="Times New Roman" w:cs="Times New Roman"/>
        </w:rPr>
        <w:t xml:space="preserve">Robot </w:t>
      </w:r>
      <w:proofErr w:type="spellStart"/>
      <w:r w:rsidRPr="00502EA7">
        <w:rPr>
          <w:rFonts w:ascii="Times New Roman" w:hAnsi="Times New Roman" w:cs="Times New Roman"/>
        </w:rPr>
        <w:t>pediatrici</w:t>
      </w:r>
      <w:proofErr w:type="spellEnd"/>
    </w:p>
    <w:p w14:paraId="50429CF4" w14:textId="77777777" w:rsidR="00D85758" w:rsidRPr="00502EA7" w:rsidRDefault="00D85758" w:rsidP="00F25407">
      <w:pPr>
        <w:pStyle w:val="Paragrafoelenco"/>
        <w:numPr>
          <w:ilvl w:val="0"/>
          <w:numId w:val="38"/>
        </w:numPr>
        <w:rPr>
          <w:rFonts w:ascii="Times New Roman" w:hAnsi="Times New Roman" w:cs="Times New Roman"/>
          <w:lang w:val="it-IT"/>
        </w:rPr>
      </w:pPr>
      <w:r w:rsidRPr="00502EA7">
        <w:rPr>
          <w:rFonts w:ascii="Times New Roman" w:hAnsi="Times New Roman" w:cs="Times New Roman"/>
          <w:lang w:val="it-IT"/>
        </w:rPr>
        <w:t>Robot occupazionali (lavoratore, anziano fragile)</w:t>
      </w:r>
    </w:p>
    <w:p w14:paraId="2E1137E3" w14:textId="77777777" w:rsidR="00166336" w:rsidRPr="00502EA7" w:rsidRDefault="00166336" w:rsidP="00DB2D58"/>
    <w:p w14:paraId="1070EF79" w14:textId="77777777" w:rsidR="005C7A7C" w:rsidRPr="00502EA7" w:rsidRDefault="005C7A7C" w:rsidP="005C7A7C">
      <w:pPr>
        <w:pStyle w:val="Titolo3"/>
        <w:jc w:val="both"/>
        <w:rPr>
          <w:rFonts w:ascii="Times New Roman" w:hAnsi="Times New Roman" w:cs="Times New Roman"/>
        </w:rPr>
      </w:pPr>
      <w:bookmarkStart w:id="4" w:name="_Toc168484561"/>
      <w:r w:rsidRPr="00502EA7">
        <w:rPr>
          <w:rFonts w:ascii="Times New Roman" w:hAnsi="Times New Roman" w:cs="Times New Roman"/>
        </w:rPr>
        <w:lastRenderedPageBreak/>
        <w:t>Call 2.1</w:t>
      </w:r>
      <w:bookmarkEnd w:id="4"/>
    </w:p>
    <w:tbl>
      <w:tblPr>
        <w:tblStyle w:val="Tabellagriglia5scura-colore1"/>
        <w:tblW w:w="5000" w:type="pct"/>
        <w:tblLook w:val="0480" w:firstRow="0" w:lastRow="0" w:firstColumn="1" w:lastColumn="0" w:noHBand="0" w:noVBand="1"/>
      </w:tblPr>
      <w:tblGrid>
        <w:gridCol w:w="2263"/>
        <w:gridCol w:w="7365"/>
      </w:tblGrid>
      <w:tr w:rsidR="005C7A7C" w:rsidRPr="00292696" w14:paraId="23D6A68D" w14:textId="77777777" w:rsidTr="00D71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579FB518" w14:textId="77777777" w:rsidR="005C7A7C" w:rsidRPr="00502EA7" w:rsidRDefault="005C7A7C" w:rsidP="00EB0AA9">
            <w:r w:rsidRPr="00502EA7">
              <w:t>Titolo call</w:t>
            </w:r>
          </w:p>
        </w:tc>
        <w:tc>
          <w:tcPr>
            <w:tcW w:w="3825" w:type="pct"/>
          </w:tcPr>
          <w:p w14:paraId="24F34624"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rPr>
                <w:lang w:val="en-US"/>
              </w:rPr>
            </w:pPr>
            <w:proofErr w:type="spellStart"/>
            <w:r w:rsidRPr="00502EA7">
              <w:rPr>
                <w:lang w:val="en-US"/>
              </w:rPr>
              <w:t>Sistemi</w:t>
            </w:r>
            <w:proofErr w:type="spellEnd"/>
            <w:r w:rsidRPr="00502EA7">
              <w:rPr>
                <w:lang w:val="en-US"/>
              </w:rPr>
              <w:t xml:space="preserve"> di Functional Electrical Stimulation</w:t>
            </w:r>
          </w:p>
        </w:tc>
      </w:tr>
      <w:tr w:rsidR="005C7A7C" w:rsidRPr="00502EA7" w14:paraId="31D092F5" w14:textId="77777777" w:rsidTr="00D71841">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7CC03008" w14:textId="77777777" w:rsidR="005C7A7C" w:rsidRPr="00502EA7" w:rsidRDefault="005C7A7C" w:rsidP="00EB0AA9">
            <w:r w:rsidRPr="00502EA7">
              <w:t>Obiettivo generale</w:t>
            </w:r>
          </w:p>
        </w:tc>
        <w:tc>
          <w:tcPr>
            <w:tcW w:w="3825" w:type="pct"/>
          </w:tcPr>
          <w:p w14:paraId="73FFA7AD" w14:textId="77777777" w:rsidR="005C7A7C" w:rsidRPr="00502EA7" w:rsidRDefault="005C7A7C" w:rsidP="00EB0AA9">
            <w:pPr>
              <w:jc w:val="both"/>
              <w:cnfStyle w:val="000000000000" w:firstRow="0" w:lastRow="0" w:firstColumn="0" w:lastColumn="0" w:oddVBand="0" w:evenVBand="0" w:oddHBand="0" w:evenHBand="0" w:firstRowFirstColumn="0" w:firstRowLastColumn="0" w:lastRowFirstColumn="0" w:lastRowLastColumn="0"/>
            </w:pPr>
            <w:r w:rsidRPr="00502EA7">
              <w:t xml:space="preserve">Il bando finanzia progetti coerenti, in termini di ricadute ed impatti, con i temi della ricerca e innovazione della Mission 2 - </w:t>
            </w:r>
            <w:proofErr w:type="spellStart"/>
            <w:r w:rsidRPr="00502EA7">
              <w:t>Spoke</w:t>
            </w:r>
            <w:proofErr w:type="spellEnd"/>
            <w:r w:rsidRPr="00502EA7">
              <w:t xml:space="preserve"> 2 “</w:t>
            </w:r>
            <w:proofErr w:type="spellStart"/>
            <w:r w:rsidRPr="00502EA7">
              <w:t>Biorobotic</w:t>
            </w:r>
            <w:proofErr w:type="spellEnd"/>
            <w:r w:rsidRPr="00502EA7">
              <w:t xml:space="preserve"> </w:t>
            </w:r>
            <w:proofErr w:type="spellStart"/>
            <w:r w:rsidRPr="00502EA7">
              <w:t>Platforms</w:t>
            </w:r>
            <w:proofErr w:type="spellEnd"/>
            <w:r w:rsidRPr="00502EA7">
              <w:t xml:space="preserve"> &amp; </w:t>
            </w:r>
            <w:proofErr w:type="spellStart"/>
            <w:r w:rsidRPr="00502EA7">
              <w:t>Allied</w:t>
            </w:r>
            <w:proofErr w:type="spellEnd"/>
            <w:r w:rsidRPr="00502EA7">
              <w:t xml:space="preserve"> Digital Technologies” dell’Iniziativa PNC Fit4MedRob. L’obiettivo è pertanto quello di finalizzare lo sviluppo di robot o sistemi di </w:t>
            </w:r>
            <w:r w:rsidRPr="00502EA7">
              <w:rPr>
                <w:i/>
                <w:iCs/>
              </w:rPr>
              <w:t xml:space="preserve">health-care o personal-care </w:t>
            </w:r>
            <w:r w:rsidRPr="00502EA7">
              <w:t>già testati in casi di studio singoli, portandoli a un grado di TRL&gt;=6, e contribuire alla loro sperimentazione in collaborazione con i partner già presenti nel consorzio Fit4MedRob, al fine di validarne l’efficacia.</w:t>
            </w:r>
          </w:p>
        </w:tc>
      </w:tr>
      <w:tr w:rsidR="005C7A7C" w:rsidRPr="00502EA7" w14:paraId="1C6F56C6" w14:textId="77777777" w:rsidTr="00D71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9A28544" w14:textId="77777777" w:rsidR="005C7A7C" w:rsidRPr="00502EA7" w:rsidRDefault="005C7A7C" w:rsidP="00EB0AA9">
            <w:r w:rsidRPr="00502EA7">
              <w:t>Obiettivo specifico</w:t>
            </w:r>
          </w:p>
        </w:tc>
        <w:tc>
          <w:tcPr>
            <w:tcW w:w="3825" w:type="pct"/>
          </w:tcPr>
          <w:p w14:paraId="5ADF4763"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 xml:space="preserve">Rientrano tra gli interventi finanziabili Proposte Progettuali che ricomprendano la realizzazione delle seguenti attività: attività di sviluppo tecnologico, di redazione del fascicolo tecnico e di supporto alla redazione della documentazione per il Comitato Etico, atte a consentire la sperimentazione clinica di sistemi di superficie o impiantabili per la stimolazione elettrica funzionale sia ai fini assistivi che riabilitativi, per il ripristino delle funzionalità motorie (presa, locomozione), anche in congiunzione con robot o sistemi di realtà virtuale o altre tecnologie digitali, per il trattamento di patologie/traumi del sistema nervoso, eventualmente in ambito domiciliare; supporto alla progettazione ed alla esecuzione di trial clinici volti a valutare l’efficacia e la sostenibilità delle tecnologie di cui al punto precedente. Le attività di sperimentazione saranno svolte congiuntamente con i partner clinici già presenti nel consorzio Fit4MedRob, se tra i proponenti non figurano centri clinici, o con maggiore autonomia, ma in linea con gli obiettivi di Fit4MedRob, in caso contrario. </w:t>
            </w:r>
          </w:p>
          <w:p w14:paraId="42C277F5"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Ogni proposta dovrà indicare il numero di sistemi/repliche forniti per la sperimentazione, oltre a una realistica pianificazione temporale delle attività, atta a garantire l’esecuzione della sperimentazione clinica entro il termine di Fit4MedRob.</w:t>
            </w:r>
          </w:p>
          <w:p w14:paraId="3980C76C"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p>
        </w:tc>
      </w:tr>
      <w:tr w:rsidR="005C7A7C" w:rsidRPr="00502EA7" w14:paraId="046CFF5A" w14:textId="77777777" w:rsidTr="00D71841">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7660A9EA" w14:textId="77777777" w:rsidR="005C7A7C" w:rsidRPr="00502EA7" w:rsidRDefault="005C7A7C" w:rsidP="00EB0AA9">
            <w:r w:rsidRPr="00502EA7">
              <w:t>Dotazione finanziaria</w:t>
            </w:r>
          </w:p>
        </w:tc>
        <w:tc>
          <w:tcPr>
            <w:tcW w:w="3825" w:type="pct"/>
          </w:tcPr>
          <w:p w14:paraId="75637ADA" w14:textId="315803CA" w:rsidR="005C7A7C" w:rsidRPr="00502EA7" w:rsidRDefault="005C7A7C" w:rsidP="00EB0AA9">
            <w:pPr>
              <w:cnfStyle w:val="000000000000" w:firstRow="0" w:lastRow="0" w:firstColumn="0" w:lastColumn="0" w:oddVBand="0" w:evenVBand="0" w:oddHBand="0" w:evenHBand="0" w:firstRowFirstColumn="0" w:firstRowLastColumn="0" w:lastRowFirstColumn="0" w:lastRowLastColumn="0"/>
              <w:rPr>
                <w:b/>
                <w:bCs/>
              </w:rPr>
            </w:pPr>
            <w:r w:rsidRPr="00502EA7">
              <w:t xml:space="preserve">Dotazione </w:t>
            </w:r>
            <w:r w:rsidR="0014317E" w:rsidRPr="00502EA7">
              <w:t xml:space="preserve">finanziaria </w:t>
            </w:r>
            <w:r w:rsidRPr="00502EA7">
              <w:t>complessiva</w:t>
            </w:r>
            <w:r w:rsidR="00EE1E15" w:rsidRPr="00502EA7">
              <w:t xml:space="preserve"> (i.e. </w:t>
            </w:r>
            <w:r w:rsidR="001D2063" w:rsidRPr="00502EA7">
              <w:t>contributo complessivo</w:t>
            </w:r>
            <w:r w:rsidR="00B72C76" w:rsidRPr="00502EA7">
              <w:t>. Saranno finanziati progetti sino ad esaurimento dello stanziamento previsto per la specifica tematica)</w:t>
            </w:r>
            <w:r w:rsidRPr="00502EA7">
              <w:t xml:space="preserve">: </w:t>
            </w:r>
            <w:r w:rsidR="00DE72C5" w:rsidRPr="00502EA7">
              <w:rPr>
                <w:b/>
                <w:bCs/>
              </w:rPr>
              <w:t>250</w:t>
            </w:r>
            <w:r w:rsidR="0014317E" w:rsidRPr="00502EA7">
              <w:rPr>
                <w:b/>
                <w:bCs/>
              </w:rPr>
              <w:t>K</w:t>
            </w:r>
            <w:r w:rsidRPr="00502EA7">
              <w:rPr>
                <w:b/>
                <w:bCs/>
              </w:rPr>
              <w:t>€ (</w:t>
            </w:r>
            <w:r w:rsidR="00DE72C5" w:rsidRPr="00502EA7">
              <w:rPr>
                <w:b/>
                <w:bCs/>
              </w:rPr>
              <w:t>1</w:t>
            </w:r>
            <w:r w:rsidRPr="00502EA7">
              <w:rPr>
                <w:b/>
                <w:bCs/>
              </w:rPr>
              <w:t xml:space="preserve"> progetti max)</w:t>
            </w:r>
          </w:p>
        </w:tc>
      </w:tr>
      <w:tr w:rsidR="005C7A7C" w:rsidRPr="00502EA7" w14:paraId="594C94B6" w14:textId="77777777" w:rsidTr="00D71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648CC070" w14:textId="77777777" w:rsidR="005C7A7C" w:rsidRPr="00502EA7" w:rsidRDefault="005C7A7C" w:rsidP="00EB0AA9">
            <w:r w:rsidRPr="00502EA7">
              <w:rPr>
                <w:color w:val="FFFFFF"/>
              </w:rPr>
              <w:t>Soggetti ammissibili </w:t>
            </w:r>
          </w:p>
        </w:tc>
        <w:tc>
          <w:tcPr>
            <w:tcW w:w="3825" w:type="pct"/>
          </w:tcPr>
          <w:p w14:paraId="06BF70FE" w14:textId="7DC9564D" w:rsidR="005C7A7C" w:rsidRPr="00502EA7" w:rsidRDefault="005D25D7" w:rsidP="00EB0AA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502EA7">
              <w:t>Fermo restando quanto</w:t>
            </w:r>
            <w:r w:rsidR="001F5EA0" w:rsidRPr="00502EA7">
              <w:t xml:space="preserve"> illustrato </w:t>
            </w:r>
            <w:r w:rsidR="000E3990" w:rsidRPr="00502EA7">
              <w:t>al paragrafo 2.1. del bando</w:t>
            </w:r>
            <w:r w:rsidR="008471F5" w:rsidRPr="00502EA7">
              <w:t xml:space="preserve"> </w:t>
            </w:r>
            <w:r w:rsidR="00D81F09" w:rsidRPr="00502EA7">
              <w:t>i</w:t>
            </w:r>
            <w:r w:rsidR="008471F5" w:rsidRPr="00502EA7">
              <w:t xml:space="preserve"> soggetti ammissibili a presentare proposte progettuali al presente Bando – Soggetti Proponenti – sono:</w:t>
            </w:r>
          </w:p>
          <w:p w14:paraId="5CF963D4" w14:textId="77777777" w:rsidR="00946C6C" w:rsidRPr="00502EA7" w:rsidRDefault="00946C6C" w:rsidP="00946C6C">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Micro, Piccole e Medie Imprese (MPMI), che concorrono in modalità singola o collaborativa, aventi i parametri dimensionali di cui all’allegato I del REG (CE) n. 800/2008 della Commissione del 6 agosto 2008 (Regolamento generale di esenzione per categoria) in GUUE L 214 del 9.8.2008;</w:t>
            </w:r>
          </w:p>
          <w:p w14:paraId="667796D4" w14:textId="77777777" w:rsidR="00946C6C" w:rsidRPr="00502EA7" w:rsidRDefault="00946C6C" w:rsidP="00946C6C">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Grandi Imprese (GI), nella sola modalità collaborativa a condizione che persista il requisito di collaborazione con almeno una MPMI. Il costo sostenuto dalle GI non potrà essere complessivamente maggiore del 70% del costo totale del progetto;</w:t>
            </w:r>
          </w:p>
          <w:p w14:paraId="14E2228D" w14:textId="77777777" w:rsidR="00946C6C" w:rsidRPr="00502EA7" w:rsidRDefault="00946C6C" w:rsidP="00946C6C">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2EA7">
              <w:rPr>
                <w:rFonts w:ascii="Times New Roman" w:hAnsi="Times New Roman" w:cs="Times New Roman"/>
              </w:rPr>
              <w:lastRenderedPageBreak/>
              <w:t xml:space="preserve">le </w:t>
            </w:r>
            <w:proofErr w:type="spellStart"/>
            <w:r w:rsidRPr="00502EA7">
              <w:rPr>
                <w:rFonts w:ascii="Times New Roman" w:hAnsi="Times New Roman" w:cs="Times New Roman"/>
              </w:rPr>
              <w:t>Università</w:t>
            </w:r>
            <w:proofErr w:type="spellEnd"/>
            <w:r w:rsidRPr="00502EA7">
              <w:rPr>
                <w:rFonts w:ascii="Times New Roman" w:hAnsi="Times New Roman" w:cs="Times New Roman"/>
              </w:rPr>
              <w:t xml:space="preserve"> </w:t>
            </w:r>
            <w:proofErr w:type="spellStart"/>
            <w:r w:rsidRPr="00502EA7">
              <w:rPr>
                <w:rFonts w:ascii="Times New Roman" w:hAnsi="Times New Roman" w:cs="Times New Roman"/>
              </w:rPr>
              <w:t>italiane</w:t>
            </w:r>
            <w:proofErr w:type="spellEnd"/>
            <w:r w:rsidRPr="00502EA7">
              <w:rPr>
                <w:rFonts w:ascii="Times New Roman" w:hAnsi="Times New Roman" w:cs="Times New Roman"/>
              </w:rPr>
              <w:t xml:space="preserve"> </w:t>
            </w:r>
            <w:proofErr w:type="spellStart"/>
            <w:proofErr w:type="gramStart"/>
            <w:r w:rsidRPr="00502EA7">
              <w:rPr>
                <w:rFonts w:ascii="Times New Roman" w:hAnsi="Times New Roman" w:cs="Times New Roman"/>
              </w:rPr>
              <w:t>Statali</w:t>
            </w:r>
            <w:proofErr w:type="spellEnd"/>
            <w:r w:rsidRPr="00502EA7">
              <w:rPr>
                <w:rFonts w:ascii="Times New Roman" w:hAnsi="Times New Roman" w:cs="Times New Roman"/>
              </w:rPr>
              <w:t>;</w:t>
            </w:r>
            <w:proofErr w:type="gramEnd"/>
          </w:p>
          <w:p w14:paraId="42544567" w14:textId="77777777" w:rsidR="00946C6C" w:rsidRPr="00502EA7" w:rsidRDefault="00946C6C" w:rsidP="00946C6C">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Università italiane non Statali legalmente riconosciute ed accreditate MUR;</w:t>
            </w:r>
          </w:p>
          <w:p w14:paraId="35F75384" w14:textId="77777777" w:rsidR="00946C6C" w:rsidRPr="00502EA7" w:rsidRDefault="00946C6C" w:rsidP="00946C6C">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gli Organismi di Ricerca (</w:t>
            </w:r>
            <w:proofErr w:type="spellStart"/>
            <w:r w:rsidRPr="00502EA7">
              <w:rPr>
                <w:rFonts w:ascii="Times New Roman" w:hAnsi="Times New Roman" w:cs="Times New Roman"/>
                <w:lang w:val="it-IT"/>
              </w:rPr>
              <w:t>OdR</w:t>
            </w:r>
            <w:proofErr w:type="spellEnd"/>
            <w:r w:rsidRPr="00502EA7">
              <w:rPr>
                <w:rFonts w:ascii="Times New Roman" w:hAnsi="Times New Roman" w:cs="Times New Roman"/>
                <w:lang w:val="it-IT"/>
              </w:rPr>
              <w:t xml:space="preserve">) italiani, come definiti ai sensi del punto 1.3, lettera (ff) della nuova Disciplina RSI di cui alla comunicazione C (2022) 7388 del 19 </w:t>
            </w:r>
            <w:proofErr w:type="gramStart"/>
            <w:r w:rsidRPr="00502EA7">
              <w:rPr>
                <w:rFonts w:ascii="Times New Roman" w:hAnsi="Times New Roman" w:cs="Times New Roman"/>
                <w:lang w:val="it-IT"/>
              </w:rPr>
              <w:t>Ottobre</w:t>
            </w:r>
            <w:proofErr w:type="gramEnd"/>
            <w:r w:rsidRPr="00502EA7">
              <w:rPr>
                <w:rFonts w:ascii="Times New Roman" w:hAnsi="Times New Roman" w:cs="Times New Roman"/>
                <w:lang w:val="it-IT"/>
              </w:rPr>
              <w:t xml:space="preserve"> 2022.</w:t>
            </w:r>
          </w:p>
          <w:p w14:paraId="5EE02DDE" w14:textId="10F331EA" w:rsidR="005C7A7C" w:rsidRPr="00502EA7" w:rsidRDefault="00946C6C" w:rsidP="005D25D7">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ASST (Aziende </w:t>
            </w:r>
            <w:proofErr w:type="gramStart"/>
            <w:r w:rsidRPr="00502EA7">
              <w:rPr>
                <w:rFonts w:ascii="Times New Roman" w:hAnsi="Times New Roman" w:cs="Times New Roman"/>
                <w:lang w:val="it-IT"/>
              </w:rPr>
              <w:t>Socio Sanitarie</w:t>
            </w:r>
            <w:proofErr w:type="gramEnd"/>
            <w:r w:rsidRPr="00502EA7">
              <w:rPr>
                <w:rFonts w:ascii="Times New Roman" w:hAnsi="Times New Roman" w:cs="Times New Roman"/>
                <w:lang w:val="it-IT"/>
              </w:rPr>
              <w:t xml:space="preserve"> Territoriali) e Associazioni del Terzo Settore</w:t>
            </w:r>
          </w:p>
        </w:tc>
      </w:tr>
      <w:tr w:rsidR="00917CD1" w:rsidRPr="00502EA7" w14:paraId="63364A51" w14:textId="77777777" w:rsidTr="00D71841">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05FA01CB" w14:textId="46FEC50A" w:rsidR="00917CD1" w:rsidRPr="00502EA7" w:rsidRDefault="00917CD1" w:rsidP="00917CD1">
            <w:pPr>
              <w:textAlignment w:val="baseline"/>
              <w:rPr>
                <w:color w:val="FFFFFF"/>
              </w:rPr>
            </w:pPr>
            <w:r w:rsidRPr="00502EA7">
              <w:lastRenderedPageBreak/>
              <w:t>Massimo Contributo erogabile</w:t>
            </w:r>
            <w:r w:rsidR="00D230F6" w:rsidRPr="00502EA7">
              <w:t xml:space="preserve"> per ogni singol</w:t>
            </w:r>
            <w:r w:rsidR="00F57D52" w:rsidRPr="00502EA7">
              <w:t>o progetto</w:t>
            </w:r>
          </w:p>
        </w:tc>
        <w:tc>
          <w:tcPr>
            <w:tcW w:w="3825" w:type="pct"/>
          </w:tcPr>
          <w:p w14:paraId="63237B19" w14:textId="0BCCFC85" w:rsidR="00917CD1" w:rsidRPr="00502EA7" w:rsidRDefault="00D230F6" w:rsidP="00917CD1">
            <w:pPr>
              <w:textAlignment w:val="baseline"/>
              <w:cnfStyle w:val="000000000000" w:firstRow="0" w:lastRow="0" w:firstColumn="0" w:lastColumn="0" w:oddVBand="0" w:evenVBand="0" w:oddHBand="0" w:evenHBand="0" w:firstRowFirstColumn="0" w:firstRowLastColumn="0" w:lastRowFirstColumn="0" w:lastRowLastColumn="0"/>
            </w:pPr>
            <w:r w:rsidRPr="00502EA7">
              <w:rPr>
                <w:b/>
                <w:bCs/>
              </w:rPr>
              <w:t xml:space="preserve">250K€ </w:t>
            </w:r>
          </w:p>
        </w:tc>
      </w:tr>
      <w:tr w:rsidR="00917CD1" w:rsidRPr="00502EA7" w14:paraId="6E9E3791" w14:textId="77777777" w:rsidTr="00D71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6F7B09B2" w14:textId="0F18EBBB" w:rsidR="00917CD1" w:rsidRPr="00502EA7" w:rsidRDefault="00917CD1" w:rsidP="00917CD1">
            <w:pPr>
              <w:textAlignment w:val="baseline"/>
              <w:rPr>
                <w:color w:val="FFFFFF"/>
              </w:rPr>
            </w:pPr>
            <w:r w:rsidRPr="00502EA7">
              <w:t>Durata del progetto</w:t>
            </w:r>
          </w:p>
        </w:tc>
        <w:tc>
          <w:tcPr>
            <w:tcW w:w="3825" w:type="pct"/>
          </w:tcPr>
          <w:p w14:paraId="5E2FE62D" w14:textId="4A18272B" w:rsidR="00917CD1" w:rsidRPr="00502EA7" w:rsidRDefault="00917CD1" w:rsidP="00917CD1">
            <w:pPr>
              <w:textAlignment w:val="baseline"/>
              <w:cnfStyle w:val="000000100000" w:firstRow="0" w:lastRow="0" w:firstColumn="0" w:lastColumn="0" w:oddVBand="0" w:evenVBand="0" w:oddHBand="1" w:evenHBand="0" w:firstRowFirstColumn="0" w:firstRowLastColumn="0" w:lastRowFirstColumn="0" w:lastRowLastColumn="0"/>
            </w:pPr>
            <w:r w:rsidRPr="00502EA7">
              <w:t>15/18 mesi</w:t>
            </w:r>
          </w:p>
        </w:tc>
      </w:tr>
      <w:tr w:rsidR="00917CD1" w:rsidRPr="00502EA7" w14:paraId="31B5D225" w14:textId="77777777" w:rsidTr="00D71841">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43D7E952" w14:textId="1BA38C57" w:rsidR="00917CD1" w:rsidRPr="00502EA7" w:rsidRDefault="00917CD1" w:rsidP="00917CD1">
            <w:pPr>
              <w:textAlignment w:val="baseline"/>
              <w:rPr>
                <w:color w:val="FFFFFF"/>
              </w:rPr>
            </w:pPr>
            <w:r w:rsidRPr="00502EA7">
              <w:t>Spese ammissibili</w:t>
            </w:r>
          </w:p>
        </w:tc>
        <w:tc>
          <w:tcPr>
            <w:tcW w:w="3825" w:type="pct"/>
          </w:tcPr>
          <w:p w14:paraId="4D1ECD46" w14:textId="6C4BB8C6" w:rsidR="00917CD1" w:rsidRPr="00502EA7" w:rsidRDefault="00917CD1" w:rsidP="00917CD1">
            <w:pPr>
              <w:textAlignment w:val="baseline"/>
              <w:cnfStyle w:val="000000000000" w:firstRow="0" w:lastRow="0" w:firstColumn="0" w:lastColumn="0" w:oddVBand="0" w:evenVBand="0" w:oddHBand="0" w:evenHBand="0" w:firstRowFirstColumn="0" w:firstRowLastColumn="0" w:lastRowFirstColumn="0" w:lastRowLastColumn="0"/>
            </w:pPr>
            <w:r w:rsidRPr="00502EA7">
              <w:t>Vedi art. 3.5 bando</w:t>
            </w:r>
          </w:p>
        </w:tc>
      </w:tr>
      <w:tr w:rsidR="00917CD1" w:rsidRPr="00502EA7" w14:paraId="0D82F98C" w14:textId="77777777" w:rsidTr="00D718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10C30A05" w14:textId="2FFC7599" w:rsidR="00917CD1" w:rsidRPr="00502EA7" w:rsidRDefault="00917CD1" w:rsidP="00917CD1">
            <w:pPr>
              <w:textAlignment w:val="baseline"/>
              <w:rPr>
                <w:color w:val="FFFFFF"/>
              </w:rPr>
            </w:pPr>
            <w:r w:rsidRPr="00502EA7">
              <w:t>Modalità di presentazione della domanda</w:t>
            </w:r>
          </w:p>
        </w:tc>
        <w:tc>
          <w:tcPr>
            <w:tcW w:w="3825" w:type="pct"/>
          </w:tcPr>
          <w:p w14:paraId="25642242" w14:textId="03383731" w:rsidR="00917CD1" w:rsidRPr="00502EA7" w:rsidRDefault="00917CD1" w:rsidP="00917CD1">
            <w:pPr>
              <w:textAlignment w:val="baseline"/>
              <w:cnfStyle w:val="000000100000" w:firstRow="0" w:lastRow="0" w:firstColumn="0" w:lastColumn="0" w:oddVBand="0" w:evenVBand="0" w:oddHBand="1" w:evenHBand="0" w:firstRowFirstColumn="0" w:firstRowLastColumn="0" w:lastRowFirstColumn="0" w:lastRowLastColumn="0"/>
            </w:pPr>
            <w:r w:rsidRPr="00502EA7">
              <w:t>Vedi art. 4 bando</w:t>
            </w:r>
          </w:p>
        </w:tc>
      </w:tr>
      <w:tr w:rsidR="00917CD1" w:rsidRPr="00502EA7" w14:paraId="1329512F" w14:textId="77777777" w:rsidTr="00D71841">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D2C68D7" w14:textId="1EAA06A7" w:rsidR="00917CD1" w:rsidRPr="00502EA7" w:rsidRDefault="00917CD1" w:rsidP="00917CD1">
            <w:pPr>
              <w:textAlignment w:val="baseline"/>
              <w:rPr>
                <w:color w:val="FFFFFF"/>
              </w:rPr>
            </w:pPr>
            <w:r w:rsidRPr="00502EA7">
              <w:t>Fasi della valutazione</w:t>
            </w:r>
          </w:p>
        </w:tc>
        <w:tc>
          <w:tcPr>
            <w:tcW w:w="3825" w:type="pct"/>
          </w:tcPr>
          <w:p w14:paraId="6BBED61F" w14:textId="7BCE02D1" w:rsidR="00917CD1" w:rsidRPr="00502EA7" w:rsidRDefault="00917CD1" w:rsidP="00917CD1">
            <w:pPr>
              <w:textAlignment w:val="baseline"/>
              <w:cnfStyle w:val="000000000000" w:firstRow="0" w:lastRow="0" w:firstColumn="0" w:lastColumn="0" w:oddVBand="0" w:evenVBand="0" w:oddHBand="0" w:evenHBand="0" w:firstRowFirstColumn="0" w:firstRowLastColumn="0" w:lastRowFirstColumn="0" w:lastRowLastColumn="0"/>
            </w:pPr>
            <w:r w:rsidRPr="00502EA7">
              <w:t>Vedi art. 5 bando</w:t>
            </w:r>
          </w:p>
        </w:tc>
      </w:tr>
    </w:tbl>
    <w:p w14:paraId="3F816EE8" w14:textId="77777777" w:rsidR="005C7A7C" w:rsidRPr="00502EA7" w:rsidRDefault="005C7A7C" w:rsidP="005C7A7C"/>
    <w:p w14:paraId="63889F0F" w14:textId="77777777" w:rsidR="005C7A7C" w:rsidRPr="00502EA7" w:rsidRDefault="005C7A7C" w:rsidP="005C7A7C">
      <w:pPr>
        <w:pStyle w:val="Titolo3"/>
        <w:rPr>
          <w:rFonts w:ascii="Times New Roman" w:hAnsi="Times New Roman" w:cs="Times New Roman"/>
        </w:rPr>
      </w:pPr>
      <w:bookmarkStart w:id="5" w:name="_Toc168484562"/>
      <w:r w:rsidRPr="00502EA7">
        <w:rPr>
          <w:rFonts w:ascii="Times New Roman" w:hAnsi="Times New Roman" w:cs="Times New Roman"/>
        </w:rPr>
        <w:t>Call 2.2</w:t>
      </w:r>
      <w:bookmarkEnd w:id="5"/>
    </w:p>
    <w:tbl>
      <w:tblPr>
        <w:tblStyle w:val="Tabellagriglia5scura-colore1"/>
        <w:tblW w:w="5000" w:type="pct"/>
        <w:tblLook w:val="0480" w:firstRow="0" w:lastRow="0" w:firstColumn="1" w:lastColumn="0" w:noHBand="0" w:noVBand="1"/>
      </w:tblPr>
      <w:tblGrid>
        <w:gridCol w:w="2263"/>
        <w:gridCol w:w="7365"/>
      </w:tblGrid>
      <w:tr w:rsidR="005C7A7C" w:rsidRPr="00502EA7" w14:paraId="66A315CF" w14:textId="77777777" w:rsidTr="00D7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0B4AE80E" w14:textId="77777777" w:rsidR="005C7A7C" w:rsidRPr="00502EA7" w:rsidRDefault="005C7A7C" w:rsidP="00EB0AA9">
            <w:r w:rsidRPr="00502EA7">
              <w:t>Titolo call</w:t>
            </w:r>
          </w:p>
        </w:tc>
        <w:tc>
          <w:tcPr>
            <w:tcW w:w="3825" w:type="pct"/>
          </w:tcPr>
          <w:p w14:paraId="53B52040"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Robot o tecnologie assistivi/riabilitativi domiciliari (tele-rehab, continuum of care)</w:t>
            </w:r>
          </w:p>
        </w:tc>
      </w:tr>
      <w:tr w:rsidR="005C7A7C" w:rsidRPr="00502EA7" w14:paraId="367345D3" w14:textId="77777777" w:rsidTr="00D71841">
        <w:tc>
          <w:tcPr>
            <w:cnfStyle w:val="001000000000" w:firstRow="0" w:lastRow="0" w:firstColumn="1" w:lastColumn="0" w:oddVBand="0" w:evenVBand="0" w:oddHBand="0" w:evenHBand="0" w:firstRowFirstColumn="0" w:firstRowLastColumn="0" w:lastRowFirstColumn="0" w:lastRowLastColumn="0"/>
            <w:tcW w:w="1175" w:type="pct"/>
          </w:tcPr>
          <w:p w14:paraId="198888E2" w14:textId="77777777" w:rsidR="005C7A7C" w:rsidRPr="00502EA7" w:rsidRDefault="005C7A7C" w:rsidP="00EB0AA9">
            <w:r w:rsidRPr="00502EA7">
              <w:t>Obiettivo generale</w:t>
            </w:r>
          </w:p>
        </w:tc>
        <w:tc>
          <w:tcPr>
            <w:tcW w:w="3825" w:type="pct"/>
          </w:tcPr>
          <w:p w14:paraId="25F8020C" w14:textId="77777777" w:rsidR="005C7A7C" w:rsidRPr="00502EA7" w:rsidRDefault="005C7A7C" w:rsidP="00EB0AA9">
            <w:pPr>
              <w:jc w:val="both"/>
              <w:cnfStyle w:val="000000000000" w:firstRow="0" w:lastRow="0" w:firstColumn="0" w:lastColumn="0" w:oddVBand="0" w:evenVBand="0" w:oddHBand="0" w:evenHBand="0" w:firstRowFirstColumn="0" w:firstRowLastColumn="0" w:lastRowFirstColumn="0" w:lastRowLastColumn="0"/>
            </w:pPr>
            <w:r w:rsidRPr="00502EA7">
              <w:t xml:space="preserve">Il bando finanzia progetti coerenti, in termini di ricadute ed impatti, con i temi della ricerca e innovazione della Mission 2 </w:t>
            </w:r>
            <w:proofErr w:type="gramStart"/>
            <w:r w:rsidRPr="00502EA7">
              <w:t xml:space="preserve">-  </w:t>
            </w:r>
            <w:proofErr w:type="spellStart"/>
            <w:r w:rsidRPr="00502EA7">
              <w:t>Spoke</w:t>
            </w:r>
            <w:proofErr w:type="spellEnd"/>
            <w:proofErr w:type="gramEnd"/>
            <w:r w:rsidRPr="00502EA7">
              <w:t xml:space="preserve"> 2 “</w:t>
            </w:r>
            <w:proofErr w:type="spellStart"/>
            <w:r w:rsidRPr="00502EA7">
              <w:t>Biorobotic</w:t>
            </w:r>
            <w:proofErr w:type="spellEnd"/>
            <w:r w:rsidRPr="00502EA7">
              <w:t xml:space="preserve"> </w:t>
            </w:r>
            <w:proofErr w:type="spellStart"/>
            <w:r w:rsidRPr="00502EA7">
              <w:t>Platforms</w:t>
            </w:r>
            <w:proofErr w:type="spellEnd"/>
            <w:r w:rsidRPr="00502EA7">
              <w:t xml:space="preserve"> &amp; </w:t>
            </w:r>
            <w:proofErr w:type="spellStart"/>
            <w:r w:rsidRPr="00502EA7">
              <w:t>Allied</w:t>
            </w:r>
            <w:proofErr w:type="spellEnd"/>
            <w:r w:rsidRPr="00502EA7">
              <w:t xml:space="preserve"> Digital Technologies” dell’Iniziativa PNC Fit4MedRob. L’obiettivo è pertanto quello di finalizzare lo sviluppo di robot o sistemi di </w:t>
            </w:r>
            <w:r w:rsidRPr="00502EA7">
              <w:rPr>
                <w:i/>
                <w:iCs/>
              </w:rPr>
              <w:t xml:space="preserve">health-care o personal-care </w:t>
            </w:r>
            <w:r w:rsidRPr="00502EA7">
              <w:t>già testati in casi di studio singoli, portandoli a un grado di TRL&gt;=6, e contribuire alla loro sperimentazione in collaborazione con i partner già presenti nel consorzio Fit4MedRob, al fine di validarne l’efficacia.</w:t>
            </w:r>
          </w:p>
        </w:tc>
      </w:tr>
      <w:tr w:rsidR="005C7A7C" w:rsidRPr="00502EA7" w14:paraId="3825E30B" w14:textId="77777777" w:rsidTr="00D7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7F4A83B8" w14:textId="77777777" w:rsidR="005C7A7C" w:rsidRPr="00502EA7" w:rsidRDefault="005C7A7C" w:rsidP="00EB0AA9">
            <w:r w:rsidRPr="00502EA7">
              <w:t>Obiettivo specifico</w:t>
            </w:r>
          </w:p>
        </w:tc>
        <w:tc>
          <w:tcPr>
            <w:tcW w:w="3825" w:type="pct"/>
          </w:tcPr>
          <w:p w14:paraId="68AC2267"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 xml:space="preserve">Rientrano tra gli interventi finanziabili Proposte Progettuali che ricomprendano la realizzazione delle seguenti attività: attività di sviluppo tecnologico, di redazione del fascicolo tecnico e di supporto alla redazione della documentazione per il Comitato Etico, atte a consentire la sperimentazione clinica di robot e/o di tecnologie assistive e riabilitative (ivi inclusi, tra gli altri: gli esoscheletri, le protesi d’arto, i manipolatori, le carrozzine, i sensori, etc.) per il trattamento di patologie/traumi del sistema nervoso, in ambito domiciliare e con strumenti di tele-medicina e/o di sistemi di supporto alle decisioni; attività di supporto alla sperimentazione clinica dei robot e tecnologie di cui al punto precedente. Le attività di sperimentazione saranno svolte congiuntamente con i partner clinici già presenti nel consorzio Fit4MedRob, se tra i proponenti non figurano centri clinici, o con maggiore autonomia, ma in linea con gli obiettivi di Fit4MedRob, in caso contrario. </w:t>
            </w:r>
          </w:p>
          <w:p w14:paraId="2EB0AD4C"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lastRenderedPageBreak/>
              <w:t>Ogni proposta dovrà indicare il numero di sistemi/repliche forniti per la sperimentazione, oltre a una realistica pianificazione temporale delle attività, atta a garantire l’esecuzione della sperimentazione clinica entro il termine di Fit4MedRob.</w:t>
            </w:r>
          </w:p>
          <w:p w14:paraId="4AF51B52"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p>
        </w:tc>
      </w:tr>
      <w:tr w:rsidR="005C7A7C" w:rsidRPr="00502EA7" w14:paraId="6D2A9691" w14:textId="77777777" w:rsidTr="00D71841">
        <w:tc>
          <w:tcPr>
            <w:cnfStyle w:val="001000000000" w:firstRow="0" w:lastRow="0" w:firstColumn="1" w:lastColumn="0" w:oddVBand="0" w:evenVBand="0" w:oddHBand="0" w:evenHBand="0" w:firstRowFirstColumn="0" w:firstRowLastColumn="0" w:lastRowFirstColumn="0" w:lastRowLastColumn="0"/>
            <w:tcW w:w="1175" w:type="pct"/>
          </w:tcPr>
          <w:p w14:paraId="2083F710" w14:textId="77777777" w:rsidR="005C7A7C" w:rsidRPr="00502EA7" w:rsidRDefault="005C7A7C" w:rsidP="00EB0AA9">
            <w:r w:rsidRPr="00502EA7">
              <w:lastRenderedPageBreak/>
              <w:t>Dotazione finanziaria</w:t>
            </w:r>
          </w:p>
        </w:tc>
        <w:tc>
          <w:tcPr>
            <w:tcW w:w="3825" w:type="pct"/>
          </w:tcPr>
          <w:p w14:paraId="01A9E108" w14:textId="0239456E" w:rsidR="005C7A7C" w:rsidRPr="00502EA7" w:rsidRDefault="00D81F09" w:rsidP="00EB0AA9">
            <w:pPr>
              <w:cnfStyle w:val="000000000000" w:firstRow="0" w:lastRow="0" w:firstColumn="0" w:lastColumn="0" w:oddVBand="0" w:evenVBand="0" w:oddHBand="0" w:evenHBand="0" w:firstRowFirstColumn="0" w:firstRowLastColumn="0" w:lastRowFirstColumn="0" w:lastRowLastColumn="0"/>
            </w:pPr>
            <w:r w:rsidRPr="00502EA7">
              <w:t xml:space="preserve">Dotazione finanziaria complessiva </w:t>
            </w:r>
            <w:r w:rsidR="00902FB9" w:rsidRPr="00502EA7">
              <w:t xml:space="preserve">(i.e. contributo complessivo. Saranno finanziati progetti sino ad esaurimento dello stanziamento previsto per la specifica tematica): </w:t>
            </w:r>
            <w:r w:rsidR="00D97460" w:rsidRPr="00502EA7">
              <w:rPr>
                <w:b/>
                <w:bCs/>
              </w:rPr>
              <w:t>2600K</w:t>
            </w:r>
            <w:r w:rsidRPr="00502EA7">
              <w:rPr>
                <w:b/>
                <w:bCs/>
              </w:rPr>
              <w:t>€ (</w:t>
            </w:r>
            <w:r w:rsidR="00D97460" w:rsidRPr="00502EA7">
              <w:rPr>
                <w:b/>
                <w:bCs/>
              </w:rPr>
              <w:t>3</w:t>
            </w:r>
            <w:r w:rsidRPr="00502EA7">
              <w:rPr>
                <w:b/>
                <w:bCs/>
              </w:rPr>
              <w:t xml:space="preserve"> progetti max)</w:t>
            </w:r>
          </w:p>
        </w:tc>
      </w:tr>
      <w:tr w:rsidR="005C7A7C" w:rsidRPr="00502EA7" w14:paraId="0C4CD319" w14:textId="77777777" w:rsidTr="00D7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5DF2E64" w14:textId="77777777" w:rsidR="005C7A7C" w:rsidRPr="00502EA7" w:rsidRDefault="005C7A7C" w:rsidP="00EB0AA9">
            <w:r w:rsidRPr="00502EA7">
              <w:rPr>
                <w:color w:val="FFFFFF"/>
              </w:rPr>
              <w:t>Soggetti ammissibili </w:t>
            </w:r>
          </w:p>
        </w:tc>
        <w:tc>
          <w:tcPr>
            <w:tcW w:w="3825" w:type="pct"/>
          </w:tcPr>
          <w:p w14:paraId="30BD1A39" w14:textId="042F18E9" w:rsidR="00D81F09" w:rsidRPr="00502EA7" w:rsidRDefault="00D81F09" w:rsidP="00D81F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502EA7">
              <w:t>Fermo restando quanto illustrato al paragrafo 2.1. del bando i soggetti ammissibili a presentare proposte progettuali al presente Bando – Soggetti Proponenti – sono:</w:t>
            </w:r>
          </w:p>
          <w:p w14:paraId="61A3BD25"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Micro, Piccole e Medie Imprese (MPMI), che concorrono in modalità singola o collaborativa, aventi i parametri dimensionali di cui all’allegato I del REG (CE) n. 800/2008 della Commissione del 6 agosto 2008 (Regolamento generale di esenzione per categoria) in GUUE L 214 del 9.8.2008;</w:t>
            </w:r>
          </w:p>
          <w:p w14:paraId="619C165F"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Grandi Imprese (GI), nella sola modalità collaborativa a condizione che persista il requisito di collaborazione con almeno una MPMI. Il costo sostenuto dalle GI non potrà essere complessivamente maggiore del 70% del costo totale del progetto;</w:t>
            </w:r>
          </w:p>
          <w:p w14:paraId="3C1323DD"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2EA7">
              <w:rPr>
                <w:rFonts w:ascii="Times New Roman" w:hAnsi="Times New Roman" w:cs="Times New Roman"/>
              </w:rPr>
              <w:t xml:space="preserve">le </w:t>
            </w:r>
            <w:proofErr w:type="spellStart"/>
            <w:r w:rsidRPr="00502EA7">
              <w:rPr>
                <w:rFonts w:ascii="Times New Roman" w:hAnsi="Times New Roman" w:cs="Times New Roman"/>
              </w:rPr>
              <w:t>Università</w:t>
            </w:r>
            <w:proofErr w:type="spellEnd"/>
            <w:r w:rsidRPr="00502EA7">
              <w:rPr>
                <w:rFonts w:ascii="Times New Roman" w:hAnsi="Times New Roman" w:cs="Times New Roman"/>
              </w:rPr>
              <w:t xml:space="preserve"> </w:t>
            </w:r>
            <w:proofErr w:type="spellStart"/>
            <w:r w:rsidRPr="00502EA7">
              <w:rPr>
                <w:rFonts w:ascii="Times New Roman" w:hAnsi="Times New Roman" w:cs="Times New Roman"/>
              </w:rPr>
              <w:t>italiane</w:t>
            </w:r>
            <w:proofErr w:type="spellEnd"/>
            <w:r w:rsidRPr="00502EA7">
              <w:rPr>
                <w:rFonts w:ascii="Times New Roman" w:hAnsi="Times New Roman" w:cs="Times New Roman"/>
              </w:rPr>
              <w:t xml:space="preserve"> </w:t>
            </w:r>
            <w:proofErr w:type="spellStart"/>
            <w:proofErr w:type="gramStart"/>
            <w:r w:rsidRPr="00502EA7">
              <w:rPr>
                <w:rFonts w:ascii="Times New Roman" w:hAnsi="Times New Roman" w:cs="Times New Roman"/>
              </w:rPr>
              <w:t>Statali</w:t>
            </w:r>
            <w:proofErr w:type="spellEnd"/>
            <w:r w:rsidRPr="00502EA7">
              <w:rPr>
                <w:rFonts w:ascii="Times New Roman" w:hAnsi="Times New Roman" w:cs="Times New Roman"/>
              </w:rPr>
              <w:t>;</w:t>
            </w:r>
            <w:proofErr w:type="gramEnd"/>
          </w:p>
          <w:p w14:paraId="45539799"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Università italiane non Statali legalmente riconosciute ed accreditate MUR;</w:t>
            </w:r>
          </w:p>
          <w:p w14:paraId="07D4CC7C"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gli Organismi di Ricerca (</w:t>
            </w:r>
            <w:proofErr w:type="spellStart"/>
            <w:r w:rsidRPr="00502EA7">
              <w:rPr>
                <w:rFonts w:ascii="Times New Roman" w:hAnsi="Times New Roman" w:cs="Times New Roman"/>
                <w:lang w:val="it-IT"/>
              </w:rPr>
              <w:t>OdR</w:t>
            </w:r>
            <w:proofErr w:type="spellEnd"/>
            <w:r w:rsidRPr="00502EA7">
              <w:rPr>
                <w:rFonts w:ascii="Times New Roman" w:hAnsi="Times New Roman" w:cs="Times New Roman"/>
                <w:lang w:val="it-IT"/>
              </w:rPr>
              <w:t xml:space="preserve">) italiani, come definiti ai sensi del punto 1.3, lettera (ff) della nuova Disciplina RSI di cui alla comunicazione C (2022) 7388 del 19 </w:t>
            </w:r>
            <w:proofErr w:type="gramStart"/>
            <w:r w:rsidRPr="00502EA7">
              <w:rPr>
                <w:rFonts w:ascii="Times New Roman" w:hAnsi="Times New Roman" w:cs="Times New Roman"/>
                <w:lang w:val="it-IT"/>
              </w:rPr>
              <w:t>Ottobre</w:t>
            </w:r>
            <w:proofErr w:type="gramEnd"/>
            <w:r w:rsidRPr="00502EA7">
              <w:rPr>
                <w:rFonts w:ascii="Times New Roman" w:hAnsi="Times New Roman" w:cs="Times New Roman"/>
                <w:lang w:val="it-IT"/>
              </w:rPr>
              <w:t xml:space="preserve"> 2022.</w:t>
            </w:r>
          </w:p>
          <w:p w14:paraId="402CA899" w14:textId="3AD91A2A" w:rsidR="005C7A7C"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ASST (Aziende </w:t>
            </w:r>
            <w:proofErr w:type="gramStart"/>
            <w:r w:rsidRPr="00502EA7">
              <w:rPr>
                <w:rFonts w:ascii="Times New Roman" w:hAnsi="Times New Roman" w:cs="Times New Roman"/>
                <w:lang w:val="it-IT"/>
              </w:rPr>
              <w:t>Socio Sanitarie</w:t>
            </w:r>
            <w:proofErr w:type="gramEnd"/>
            <w:r w:rsidRPr="00502EA7">
              <w:rPr>
                <w:rFonts w:ascii="Times New Roman" w:hAnsi="Times New Roman" w:cs="Times New Roman"/>
                <w:lang w:val="it-IT"/>
              </w:rPr>
              <w:t xml:space="preserve"> Territoriali) e Associazioni del Terzo Settore</w:t>
            </w:r>
          </w:p>
        </w:tc>
      </w:tr>
      <w:tr w:rsidR="00A531F5" w:rsidRPr="00502EA7" w14:paraId="7E6C43AB" w14:textId="77777777" w:rsidTr="00D71841">
        <w:tc>
          <w:tcPr>
            <w:cnfStyle w:val="001000000000" w:firstRow="0" w:lastRow="0" w:firstColumn="1" w:lastColumn="0" w:oddVBand="0" w:evenVBand="0" w:oddHBand="0" w:evenHBand="0" w:firstRowFirstColumn="0" w:firstRowLastColumn="0" w:lastRowFirstColumn="0" w:lastRowLastColumn="0"/>
            <w:tcW w:w="1175" w:type="pct"/>
          </w:tcPr>
          <w:p w14:paraId="36AA7DB7" w14:textId="6D1D5185" w:rsidR="00A531F5" w:rsidRPr="00502EA7" w:rsidRDefault="00A531F5" w:rsidP="00A531F5">
            <w:pPr>
              <w:rPr>
                <w:color w:val="FFFFFF"/>
              </w:rPr>
            </w:pPr>
            <w:r w:rsidRPr="00502EA7">
              <w:t>Massimo Contributo erogabile per ogni singolo progetto</w:t>
            </w:r>
          </w:p>
        </w:tc>
        <w:tc>
          <w:tcPr>
            <w:tcW w:w="3825" w:type="pct"/>
          </w:tcPr>
          <w:p w14:paraId="45A5A308" w14:textId="16621BCB" w:rsidR="00A531F5" w:rsidRPr="00502EA7" w:rsidRDefault="00A75A5E" w:rsidP="00A531F5">
            <w:pPr>
              <w:textAlignment w:val="baseline"/>
              <w:cnfStyle w:val="000000000000" w:firstRow="0" w:lastRow="0" w:firstColumn="0" w:lastColumn="0" w:oddVBand="0" w:evenVBand="0" w:oddHBand="0" w:evenHBand="0" w:firstRowFirstColumn="0" w:firstRowLastColumn="0" w:lastRowFirstColumn="0" w:lastRowLastColumn="0"/>
            </w:pPr>
            <w:r w:rsidRPr="00502EA7">
              <w:rPr>
                <w:b/>
                <w:bCs/>
              </w:rPr>
              <w:t>8</w:t>
            </w:r>
            <w:r w:rsidR="00D71841">
              <w:rPr>
                <w:b/>
                <w:bCs/>
              </w:rPr>
              <w:t>6</w:t>
            </w:r>
            <w:r w:rsidR="00681FB2">
              <w:rPr>
                <w:b/>
                <w:bCs/>
              </w:rPr>
              <w:t>7</w:t>
            </w:r>
            <w:r w:rsidR="00A531F5" w:rsidRPr="00502EA7">
              <w:rPr>
                <w:b/>
                <w:bCs/>
              </w:rPr>
              <w:t xml:space="preserve">K€ </w:t>
            </w:r>
          </w:p>
        </w:tc>
      </w:tr>
      <w:tr w:rsidR="00A531F5" w:rsidRPr="00502EA7" w14:paraId="2F0EFE20" w14:textId="77777777" w:rsidTr="00D7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2A5B5600" w14:textId="183FDA72" w:rsidR="00A531F5" w:rsidRPr="00502EA7" w:rsidRDefault="00A531F5" w:rsidP="00A531F5">
            <w:pPr>
              <w:rPr>
                <w:color w:val="FFFFFF"/>
              </w:rPr>
            </w:pPr>
            <w:r w:rsidRPr="00502EA7">
              <w:t>Durata del progetto</w:t>
            </w:r>
          </w:p>
        </w:tc>
        <w:tc>
          <w:tcPr>
            <w:tcW w:w="3825" w:type="pct"/>
          </w:tcPr>
          <w:p w14:paraId="0CFF0928" w14:textId="64AC12CA" w:rsidR="00A531F5" w:rsidRPr="00502EA7" w:rsidRDefault="00A531F5" w:rsidP="00A531F5">
            <w:pPr>
              <w:textAlignment w:val="baseline"/>
              <w:cnfStyle w:val="000000100000" w:firstRow="0" w:lastRow="0" w:firstColumn="0" w:lastColumn="0" w:oddVBand="0" w:evenVBand="0" w:oddHBand="1" w:evenHBand="0" w:firstRowFirstColumn="0" w:firstRowLastColumn="0" w:lastRowFirstColumn="0" w:lastRowLastColumn="0"/>
            </w:pPr>
            <w:r w:rsidRPr="00502EA7">
              <w:t>15/18 mesi</w:t>
            </w:r>
          </w:p>
        </w:tc>
      </w:tr>
      <w:tr w:rsidR="00A531F5" w:rsidRPr="00502EA7" w14:paraId="2EEAEDF8" w14:textId="77777777" w:rsidTr="00D71841">
        <w:tc>
          <w:tcPr>
            <w:cnfStyle w:val="001000000000" w:firstRow="0" w:lastRow="0" w:firstColumn="1" w:lastColumn="0" w:oddVBand="0" w:evenVBand="0" w:oddHBand="0" w:evenHBand="0" w:firstRowFirstColumn="0" w:firstRowLastColumn="0" w:lastRowFirstColumn="0" w:lastRowLastColumn="0"/>
            <w:tcW w:w="1175" w:type="pct"/>
          </w:tcPr>
          <w:p w14:paraId="5A6961E7" w14:textId="3859C53F" w:rsidR="00A531F5" w:rsidRPr="00502EA7" w:rsidRDefault="00A531F5" w:rsidP="00A531F5">
            <w:pPr>
              <w:rPr>
                <w:color w:val="FFFFFF"/>
              </w:rPr>
            </w:pPr>
            <w:r w:rsidRPr="00502EA7">
              <w:t>Spese ammissibili</w:t>
            </w:r>
          </w:p>
        </w:tc>
        <w:tc>
          <w:tcPr>
            <w:tcW w:w="3825" w:type="pct"/>
          </w:tcPr>
          <w:p w14:paraId="17DDB163" w14:textId="66F0D102" w:rsidR="00A531F5" w:rsidRPr="00502EA7" w:rsidRDefault="00A531F5" w:rsidP="00A531F5">
            <w:pPr>
              <w:textAlignment w:val="baseline"/>
              <w:cnfStyle w:val="000000000000" w:firstRow="0" w:lastRow="0" w:firstColumn="0" w:lastColumn="0" w:oddVBand="0" w:evenVBand="0" w:oddHBand="0" w:evenHBand="0" w:firstRowFirstColumn="0" w:firstRowLastColumn="0" w:lastRowFirstColumn="0" w:lastRowLastColumn="0"/>
            </w:pPr>
            <w:r w:rsidRPr="00502EA7">
              <w:t>Vedi art. 3.5 bando</w:t>
            </w:r>
          </w:p>
        </w:tc>
      </w:tr>
      <w:tr w:rsidR="00A531F5" w:rsidRPr="00502EA7" w14:paraId="017B9F3F" w14:textId="77777777" w:rsidTr="00D71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4F09137A" w14:textId="3F8F32BC" w:rsidR="00A531F5" w:rsidRPr="00502EA7" w:rsidRDefault="00A531F5" w:rsidP="00A531F5">
            <w:pPr>
              <w:rPr>
                <w:color w:val="FFFFFF"/>
              </w:rPr>
            </w:pPr>
            <w:r w:rsidRPr="00502EA7">
              <w:t>Modalità di presentazione della domanda</w:t>
            </w:r>
          </w:p>
        </w:tc>
        <w:tc>
          <w:tcPr>
            <w:tcW w:w="3825" w:type="pct"/>
          </w:tcPr>
          <w:p w14:paraId="2A3D01D2" w14:textId="739A3D8C" w:rsidR="00A531F5" w:rsidRPr="00502EA7" w:rsidRDefault="00A531F5" w:rsidP="00A531F5">
            <w:pPr>
              <w:textAlignment w:val="baseline"/>
              <w:cnfStyle w:val="000000100000" w:firstRow="0" w:lastRow="0" w:firstColumn="0" w:lastColumn="0" w:oddVBand="0" w:evenVBand="0" w:oddHBand="1" w:evenHBand="0" w:firstRowFirstColumn="0" w:firstRowLastColumn="0" w:lastRowFirstColumn="0" w:lastRowLastColumn="0"/>
            </w:pPr>
            <w:r w:rsidRPr="00502EA7">
              <w:t>Vedi art. 4 bando</w:t>
            </w:r>
          </w:p>
        </w:tc>
      </w:tr>
      <w:tr w:rsidR="00A531F5" w:rsidRPr="00502EA7" w14:paraId="4ADA0771" w14:textId="77777777" w:rsidTr="00D71841">
        <w:tc>
          <w:tcPr>
            <w:cnfStyle w:val="001000000000" w:firstRow="0" w:lastRow="0" w:firstColumn="1" w:lastColumn="0" w:oddVBand="0" w:evenVBand="0" w:oddHBand="0" w:evenHBand="0" w:firstRowFirstColumn="0" w:firstRowLastColumn="0" w:lastRowFirstColumn="0" w:lastRowLastColumn="0"/>
            <w:tcW w:w="1175" w:type="pct"/>
          </w:tcPr>
          <w:p w14:paraId="276A0FE0" w14:textId="7F38093C" w:rsidR="00A531F5" w:rsidRPr="00502EA7" w:rsidRDefault="00A531F5" w:rsidP="00A531F5">
            <w:pPr>
              <w:rPr>
                <w:color w:val="FFFFFF"/>
              </w:rPr>
            </w:pPr>
            <w:r w:rsidRPr="00502EA7">
              <w:t>Fasi della valutazione</w:t>
            </w:r>
          </w:p>
        </w:tc>
        <w:tc>
          <w:tcPr>
            <w:tcW w:w="3825" w:type="pct"/>
          </w:tcPr>
          <w:p w14:paraId="2AEFC15E" w14:textId="23C739DC" w:rsidR="00A531F5" w:rsidRPr="00502EA7" w:rsidRDefault="00A531F5" w:rsidP="00A531F5">
            <w:pPr>
              <w:textAlignment w:val="baseline"/>
              <w:cnfStyle w:val="000000000000" w:firstRow="0" w:lastRow="0" w:firstColumn="0" w:lastColumn="0" w:oddVBand="0" w:evenVBand="0" w:oddHBand="0" w:evenHBand="0" w:firstRowFirstColumn="0" w:firstRowLastColumn="0" w:lastRowFirstColumn="0" w:lastRowLastColumn="0"/>
            </w:pPr>
            <w:r w:rsidRPr="00502EA7">
              <w:t>Vedi art. 5 bando</w:t>
            </w:r>
          </w:p>
        </w:tc>
      </w:tr>
    </w:tbl>
    <w:p w14:paraId="7A4B0D91" w14:textId="77777777" w:rsidR="005C7A7C" w:rsidRPr="00502EA7" w:rsidRDefault="005C7A7C" w:rsidP="005C7A7C"/>
    <w:p w14:paraId="2C546951" w14:textId="77777777" w:rsidR="005C7A7C" w:rsidRPr="00502EA7" w:rsidRDefault="005C7A7C" w:rsidP="005C7A7C">
      <w:pPr>
        <w:pStyle w:val="Titolo3"/>
        <w:rPr>
          <w:rFonts w:ascii="Times New Roman" w:hAnsi="Times New Roman" w:cs="Times New Roman"/>
        </w:rPr>
      </w:pPr>
      <w:bookmarkStart w:id="6" w:name="_Toc168484563"/>
      <w:r w:rsidRPr="00502EA7">
        <w:rPr>
          <w:rFonts w:ascii="Times New Roman" w:hAnsi="Times New Roman" w:cs="Times New Roman"/>
        </w:rPr>
        <w:t>Call 2.3</w:t>
      </w:r>
      <w:bookmarkEnd w:id="6"/>
    </w:p>
    <w:tbl>
      <w:tblPr>
        <w:tblStyle w:val="Tabellagriglia5scura-colore1"/>
        <w:tblW w:w="5000" w:type="pct"/>
        <w:tblLayout w:type="fixed"/>
        <w:tblLook w:val="0480" w:firstRow="0" w:lastRow="0" w:firstColumn="1" w:lastColumn="0" w:noHBand="0" w:noVBand="1"/>
      </w:tblPr>
      <w:tblGrid>
        <w:gridCol w:w="2263"/>
        <w:gridCol w:w="7365"/>
      </w:tblGrid>
      <w:tr w:rsidR="005C7A7C" w:rsidRPr="00502EA7" w14:paraId="4852EE30"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D5902CC" w14:textId="77777777" w:rsidR="005C7A7C" w:rsidRPr="00502EA7" w:rsidRDefault="005C7A7C" w:rsidP="00EB0AA9">
            <w:r w:rsidRPr="00502EA7">
              <w:rPr>
                <w:rFonts w:eastAsia="Aptos"/>
              </w:rPr>
              <w:t>Titolo call</w:t>
            </w:r>
          </w:p>
        </w:tc>
        <w:tc>
          <w:tcPr>
            <w:tcW w:w="3825" w:type="pct"/>
          </w:tcPr>
          <w:p w14:paraId="1ACD12B2" w14:textId="77777777" w:rsidR="005C7A7C" w:rsidRPr="00502EA7" w:rsidRDefault="005C7A7C" w:rsidP="00EB0AA9">
            <w:pPr>
              <w:spacing w:line="259" w:lineRule="auto"/>
              <w:cnfStyle w:val="000000100000" w:firstRow="0" w:lastRow="0" w:firstColumn="0" w:lastColumn="0" w:oddVBand="0" w:evenVBand="0" w:oddHBand="1" w:evenHBand="0" w:firstRowFirstColumn="0" w:firstRowLastColumn="0" w:lastRowFirstColumn="0" w:lastRowLastColumn="0"/>
            </w:pPr>
            <w:r w:rsidRPr="00502EA7">
              <w:t>Tecnologie di monitoraggio dello stato attentivo durante l’esercizio riabilitativo</w:t>
            </w:r>
          </w:p>
        </w:tc>
      </w:tr>
      <w:tr w:rsidR="005C7A7C" w:rsidRPr="00502EA7" w14:paraId="647CD940"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08871C5" w14:textId="77777777" w:rsidR="005C7A7C" w:rsidRPr="00502EA7" w:rsidRDefault="005C7A7C" w:rsidP="00EB0AA9">
            <w:r w:rsidRPr="00502EA7">
              <w:rPr>
                <w:rFonts w:eastAsia="Aptos"/>
              </w:rPr>
              <w:t>Obiettivo generale</w:t>
            </w:r>
          </w:p>
        </w:tc>
        <w:tc>
          <w:tcPr>
            <w:tcW w:w="3825" w:type="pct"/>
          </w:tcPr>
          <w:p w14:paraId="7D814D3B" w14:textId="77777777" w:rsidR="005C7A7C" w:rsidRPr="00502EA7" w:rsidRDefault="005C7A7C" w:rsidP="00EB0AA9">
            <w:pPr>
              <w:cnfStyle w:val="000000000000" w:firstRow="0" w:lastRow="0" w:firstColumn="0" w:lastColumn="0" w:oddVBand="0" w:evenVBand="0" w:oddHBand="0" w:evenHBand="0" w:firstRowFirstColumn="0" w:firstRowLastColumn="0" w:lastRowFirstColumn="0" w:lastRowLastColumn="0"/>
            </w:pPr>
            <w:r w:rsidRPr="00502EA7">
              <w:rPr>
                <w:rFonts w:eastAsia="Aptos"/>
                <w:color w:val="000000" w:themeColor="text1"/>
              </w:rPr>
              <w:t xml:space="preserve">Il bando finanzia progetti coerenti, in termini di ricadute ed impatti, con i temi della ricerca e innovazione della Mission 2 </w:t>
            </w:r>
            <w:proofErr w:type="gramStart"/>
            <w:r w:rsidRPr="00502EA7">
              <w:rPr>
                <w:rFonts w:eastAsia="Aptos"/>
                <w:color w:val="000000" w:themeColor="text1"/>
              </w:rPr>
              <w:t xml:space="preserve">-  </w:t>
            </w:r>
            <w:proofErr w:type="spellStart"/>
            <w:r w:rsidRPr="00502EA7">
              <w:rPr>
                <w:rFonts w:eastAsia="Aptos"/>
                <w:color w:val="000000" w:themeColor="text1"/>
              </w:rPr>
              <w:t>Spoke</w:t>
            </w:r>
            <w:proofErr w:type="spellEnd"/>
            <w:proofErr w:type="gramEnd"/>
            <w:r w:rsidRPr="00502EA7">
              <w:rPr>
                <w:rFonts w:eastAsia="Aptos"/>
                <w:color w:val="000000" w:themeColor="text1"/>
              </w:rPr>
              <w:t xml:space="preserve"> 2 “</w:t>
            </w:r>
            <w:proofErr w:type="spellStart"/>
            <w:r w:rsidRPr="00502EA7">
              <w:rPr>
                <w:rFonts w:eastAsia="Aptos"/>
                <w:color w:val="000000" w:themeColor="text1"/>
              </w:rPr>
              <w:t>Biorobotic</w:t>
            </w:r>
            <w:proofErr w:type="spellEnd"/>
            <w:r w:rsidRPr="00502EA7">
              <w:rPr>
                <w:rFonts w:eastAsia="Aptos"/>
                <w:color w:val="000000" w:themeColor="text1"/>
              </w:rPr>
              <w:t xml:space="preserve"> </w:t>
            </w:r>
            <w:proofErr w:type="spellStart"/>
            <w:r w:rsidRPr="00502EA7">
              <w:rPr>
                <w:rFonts w:eastAsia="Aptos"/>
                <w:color w:val="000000" w:themeColor="text1"/>
              </w:rPr>
              <w:lastRenderedPageBreak/>
              <w:t>Platforms</w:t>
            </w:r>
            <w:proofErr w:type="spellEnd"/>
            <w:r w:rsidRPr="00502EA7">
              <w:rPr>
                <w:rFonts w:eastAsia="Aptos"/>
                <w:color w:val="000000" w:themeColor="text1"/>
              </w:rPr>
              <w:t xml:space="preserve"> &amp; </w:t>
            </w:r>
            <w:proofErr w:type="spellStart"/>
            <w:r w:rsidRPr="00502EA7">
              <w:rPr>
                <w:rFonts w:eastAsia="Aptos"/>
                <w:color w:val="000000" w:themeColor="text1"/>
              </w:rPr>
              <w:t>Allied</w:t>
            </w:r>
            <w:proofErr w:type="spellEnd"/>
            <w:r w:rsidRPr="00502EA7">
              <w:rPr>
                <w:rFonts w:eastAsia="Aptos"/>
                <w:color w:val="000000" w:themeColor="text1"/>
              </w:rPr>
              <w:t xml:space="preserve"> Digital Technologies” dell’Iniziativa PNC Fit4MedRob. </w:t>
            </w:r>
            <w:r w:rsidRPr="00502EA7">
              <w:t xml:space="preserve">L’obiettivo è pertanto quello di finalizzare lo sviluppo di robot o sistemi di </w:t>
            </w:r>
            <w:r w:rsidRPr="00502EA7">
              <w:rPr>
                <w:i/>
                <w:iCs/>
              </w:rPr>
              <w:t xml:space="preserve">health-care o personal-care </w:t>
            </w:r>
            <w:r w:rsidRPr="00502EA7">
              <w:t>già testati in casi di studio singoli, portandoli a un grado di TRL&gt;=6, e contribuire alla loro sperimentazione in collaborazione con i partner già presenti nel consorzio Fit4MedRob, al fine di validarne l’efficacia.</w:t>
            </w:r>
          </w:p>
        </w:tc>
      </w:tr>
      <w:tr w:rsidR="005C7A7C" w:rsidRPr="00502EA7" w14:paraId="63A8A288"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4A7602B" w14:textId="77777777" w:rsidR="005C7A7C" w:rsidRPr="00502EA7" w:rsidRDefault="005C7A7C" w:rsidP="00EB0AA9">
            <w:r w:rsidRPr="00502EA7">
              <w:rPr>
                <w:rFonts w:eastAsia="Aptos"/>
              </w:rPr>
              <w:lastRenderedPageBreak/>
              <w:t>Obiettivo specifico</w:t>
            </w:r>
          </w:p>
        </w:tc>
        <w:tc>
          <w:tcPr>
            <w:tcW w:w="3825" w:type="pct"/>
          </w:tcPr>
          <w:p w14:paraId="44210506"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 xml:space="preserve">Rientrano tra gli interventi finanziabili Proposte Progettuali che ricomprendano la realizzazione di tutte le seguenti attività: </w:t>
            </w:r>
          </w:p>
          <w:p w14:paraId="41CA81E2" w14:textId="77777777" w:rsidR="005C7A7C" w:rsidRPr="00502EA7" w:rsidRDefault="005C7A7C" w:rsidP="005C7A7C">
            <w:pPr>
              <w:pStyle w:val="Paragrafoelenco"/>
              <w:widowControl/>
              <w:numPr>
                <w:ilvl w:val="1"/>
                <w:numId w:val="39"/>
              </w:numPr>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sviluppo tecnologico di </w:t>
            </w:r>
            <w:r w:rsidRPr="00502EA7">
              <w:rPr>
                <w:rFonts w:ascii="Times New Roman" w:eastAsia="Aptos" w:hAnsi="Times New Roman" w:cs="Times New Roman"/>
                <w:color w:val="000000" w:themeColor="text1"/>
                <w:lang w:val="it-IT"/>
              </w:rPr>
              <w:t xml:space="preserve">sistemi di monitoraggio non invasivi </w:t>
            </w:r>
            <w:r w:rsidRPr="00502EA7">
              <w:rPr>
                <w:rFonts w:ascii="Times New Roman" w:hAnsi="Times New Roman" w:cs="Times New Roman"/>
                <w:lang w:val="it-IT"/>
              </w:rPr>
              <w:t xml:space="preserve">dello stato attentivo e della fatica attentiva del paziente durante l’esercizio riabilitativo con </w:t>
            </w:r>
            <w:r w:rsidRPr="00502EA7">
              <w:rPr>
                <w:rFonts w:ascii="Times New Roman" w:eastAsia="Aptos" w:hAnsi="Times New Roman" w:cs="Times New Roman"/>
                <w:color w:val="000000" w:themeColor="text1"/>
                <w:lang w:val="it-IT"/>
              </w:rPr>
              <w:t>robot per arto inferiore e/o superiore (esoscheletrici o end-</w:t>
            </w:r>
            <w:proofErr w:type="spellStart"/>
            <w:r w:rsidRPr="00502EA7">
              <w:rPr>
                <w:rFonts w:ascii="Times New Roman" w:eastAsia="Aptos" w:hAnsi="Times New Roman" w:cs="Times New Roman"/>
                <w:color w:val="000000" w:themeColor="text1"/>
                <w:lang w:val="it-IT"/>
              </w:rPr>
              <w:t>effector</w:t>
            </w:r>
            <w:proofErr w:type="spellEnd"/>
            <w:r w:rsidRPr="00502EA7">
              <w:rPr>
                <w:rFonts w:ascii="Times New Roman" w:hAnsi="Times New Roman" w:cs="Times New Roman"/>
                <w:lang w:val="it-IT"/>
              </w:rPr>
              <w:t>), nel setting ospedaliero e/o domestico;</w:t>
            </w:r>
          </w:p>
          <w:p w14:paraId="10E5989E" w14:textId="77777777" w:rsidR="005C7A7C" w:rsidRPr="00502EA7" w:rsidRDefault="005C7A7C" w:rsidP="005C7A7C">
            <w:pPr>
              <w:pStyle w:val="Paragrafoelenco"/>
              <w:widowControl/>
              <w:numPr>
                <w:ilvl w:val="1"/>
                <w:numId w:val="39"/>
              </w:numPr>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redazione del fascicolo tecnico e della documentazione da presentare al Comitato Etico, atti a consentire la sperimentazione clinica dei suddetti </w:t>
            </w:r>
            <w:r w:rsidRPr="00502EA7">
              <w:rPr>
                <w:rFonts w:ascii="Times New Roman" w:eastAsia="Aptos" w:hAnsi="Times New Roman" w:cs="Times New Roman"/>
                <w:color w:val="000000" w:themeColor="text1"/>
                <w:lang w:val="it-IT"/>
              </w:rPr>
              <w:t xml:space="preserve">sistemi di monitoraggio; </w:t>
            </w:r>
          </w:p>
          <w:p w14:paraId="531C8CE3" w14:textId="77777777" w:rsidR="005C7A7C" w:rsidRPr="00502EA7" w:rsidRDefault="005C7A7C" w:rsidP="005C7A7C">
            <w:pPr>
              <w:pStyle w:val="Paragrafoelenco"/>
              <w:widowControl/>
              <w:numPr>
                <w:ilvl w:val="1"/>
                <w:numId w:val="39"/>
              </w:numPr>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supporto alla sperimentazione clinica dei sistemi di monitoraggio.</w:t>
            </w:r>
          </w:p>
          <w:p w14:paraId="0955AFBE"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 xml:space="preserve"> Le attività di sperimentazione clinica saranno svolte sotto il coordinamento dei leader di Mission 1 e Mission 2, congiuntamente con i partner clinici già presenti nel consorzio Fit4MedRob, ed eventualmente anche con centri clinici presenti nella proposta. </w:t>
            </w:r>
          </w:p>
          <w:p w14:paraId="3743C63E"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rPr>
                <w:rFonts w:eastAsia="Aptos"/>
                <w:color w:val="000000" w:themeColor="text1"/>
              </w:rPr>
            </w:pPr>
            <w:r w:rsidRPr="00502EA7">
              <w:rPr>
                <w:rFonts w:eastAsia="Aptos"/>
                <w:color w:val="000000" w:themeColor="text1"/>
              </w:rPr>
              <w:t xml:space="preserve">I sistemi sviluppati dovranno essere sistemi, anche multi-sensing, non invasivi e non impattanti con i task riabilitativi che il paziente deve svolgere e non dovranno comportare un aggravio significativo dei tempi di allestimento della sessione riabilitativa. </w:t>
            </w:r>
          </w:p>
          <w:p w14:paraId="3E191788"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 xml:space="preserve">Ogni proposta dovrà indicare il numero di sistemi/repliche forniti per la sperimentazione, oltre ad una realistica pianificazione temporale delle attività, atta a garantire l’esecuzione della sperimentazione clinica entro il termine di Fit4MedRob. </w:t>
            </w:r>
            <w:r w:rsidRPr="00502EA7">
              <w:rPr>
                <w:rFonts w:eastAsia="Aptos"/>
                <w:color w:val="000000" w:themeColor="text1"/>
              </w:rPr>
              <w:t xml:space="preserve"> </w:t>
            </w:r>
          </w:p>
        </w:tc>
      </w:tr>
      <w:tr w:rsidR="00F42DF0" w:rsidRPr="00502EA7" w14:paraId="64A9C415"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57702B59" w14:textId="6AC8B724" w:rsidR="00F42DF0" w:rsidRPr="00502EA7" w:rsidRDefault="00F42DF0" w:rsidP="00F42DF0">
            <w:r w:rsidRPr="00502EA7">
              <w:t>Dotazione finanziaria</w:t>
            </w:r>
          </w:p>
        </w:tc>
        <w:tc>
          <w:tcPr>
            <w:tcW w:w="3825" w:type="pct"/>
          </w:tcPr>
          <w:p w14:paraId="053BDD69" w14:textId="4AD0A36A" w:rsidR="00F42DF0" w:rsidRPr="00502EA7" w:rsidRDefault="00F42DF0" w:rsidP="00F42DF0">
            <w:pPr>
              <w:cnfStyle w:val="000000000000" w:firstRow="0" w:lastRow="0" w:firstColumn="0" w:lastColumn="0" w:oddVBand="0" w:evenVBand="0" w:oddHBand="0" w:evenHBand="0" w:firstRowFirstColumn="0" w:firstRowLastColumn="0" w:lastRowFirstColumn="0" w:lastRowLastColumn="0"/>
            </w:pPr>
            <w:r w:rsidRPr="00502EA7">
              <w:t xml:space="preserve">Dotazione finanziaria complessiva </w:t>
            </w:r>
            <w:r w:rsidR="00902FB9" w:rsidRPr="00502EA7">
              <w:t xml:space="preserve">(i.e. contributo complessivo. Saranno finanziati progetti sino ad esaurimento dello stanziamento previsto per la specifica tematica): </w:t>
            </w:r>
            <w:r w:rsidRPr="00502EA7">
              <w:rPr>
                <w:b/>
                <w:bCs/>
              </w:rPr>
              <w:t>2</w:t>
            </w:r>
            <w:r w:rsidR="005D4AB5" w:rsidRPr="00502EA7">
              <w:rPr>
                <w:b/>
                <w:bCs/>
              </w:rPr>
              <w:t>5</w:t>
            </w:r>
            <w:r w:rsidRPr="00502EA7">
              <w:rPr>
                <w:b/>
                <w:bCs/>
              </w:rPr>
              <w:t>0K€ (</w:t>
            </w:r>
            <w:r w:rsidR="005D4AB5" w:rsidRPr="00502EA7">
              <w:rPr>
                <w:b/>
                <w:bCs/>
              </w:rPr>
              <w:t>1</w:t>
            </w:r>
            <w:r w:rsidRPr="00502EA7">
              <w:rPr>
                <w:b/>
                <w:bCs/>
              </w:rPr>
              <w:t xml:space="preserve"> progett</w:t>
            </w:r>
            <w:r w:rsidR="005D4AB5" w:rsidRPr="00502EA7">
              <w:rPr>
                <w:b/>
                <w:bCs/>
              </w:rPr>
              <w:t>o</w:t>
            </w:r>
            <w:r w:rsidRPr="00502EA7">
              <w:rPr>
                <w:b/>
                <w:bCs/>
              </w:rPr>
              <w:t xml:space="preserve"> max)</w:t>
            </w:r>
          </w:p>
        </w:tc>
      </w:tr>
      <w:tr w:rsidR="005C7A7C" w:rsidRPr="00502EA7" w14:paraId="02B2612C"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5FD449A5" w14:textId="77777777" w:rsidR="005C7A7C" w:rsidRPr="00502EA7" w:rsidRDefault="005C7A7C" w:rsidP="00EB0AA9">
            <w:pPr>
              <w:rPr>
                <w:rFonts w:eastAsia="Aptos"/>
              </w:rPr>
            </w:pPr>
            <w:r w:rsidRPr="00502EA7">
              <w:rPr>
                <w:color w:val="FFFFFF"/>
              </w:rPr>
              <w:t>Soggetti ammissibili </w:t>
            </w:r>
          </w:p>
        </w:tc>
        <w:tc>
          <w:tcPr>
            <w:tcW w:w="3825" w:type="pct"/>
          </w:tcPr>
          <w:p w14:paraId="2DE2EFE9" w14:textId="77777777" w:rsidR="00D81F09" w:rsidRPr="00502EA7" w:rsidRDefault="00D81F09" w:rsidP="00D81F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502EA7">
              <w:t>Fermo restando quanto illustrato al paragrafo 2.1. del bando i soggetti ammissibili a presentare proposte progettuali al presente Bando – Soggetti Proponenti – sono:</w:t>
            </w:r>
          </w:p>
          <w:p w14:paraId="761A9216"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Micro, Piccole e Medie Imprese (MPMI), che concorrono in modalità singola o collaborativa, aventi i parametri dimensionali di cui all’allegato I del REG (CE) n. 800/2008 della Commissione del 6 agosto 2008 (Regolamento generale di esenzione per categoria) in GUUE L 214 del 9.8.2008;</w:t>
            </w:r>
          </w:p>
          <w:p w14:paraId="74634B07"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Grandi Imprese (GI), nella sola modalità collaborativa a condizione che persista il requisito di collaborazione con almeno una MPMI. Il costo sostenuto dalle GI non potrà essere complessivamente maggiore del 70% del costo totale del progetto;</w:t>
            </w:r>
          </w:p>
          <w:p w14:paraId="20424142"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2EA7">
              <w:rPr>
                <w:rFonts w:ascii="Times New Roman" w:hAnsi="Times New Roman" w:cs="Times New Roman"/>
              </w:rPr>
              <w:t xml:space="preserve">le </w:t>
            </w:r>
            <w:proofErr w:type="spellStart"/>
            <w:r w:rsidRPr="00502EA7">
              <w:rPr>
                <w:rFonts w:ascii="Times New Roman" w:hAnsi="Times New Roman" w:cs="Times New Roman"/>
              </w:rPr>
              <w:t>Università</w:t>
            </w:r>
            <w:proofErr w:type="spellEnd"/>
            <w:r w:rsidRPr="00502EA7">
              <w:rPr>
                <w:rFonts w:ascii="Times New Roman" w:hAnsi="Times New Roman" w:cs="Times New Roman"/>
              </w:rPr>
              <w:t xml:space="preserve"> </w:t>
            </w:r>
            <w:proofErr w:type="spellStart"/>
            <w:r w:rsidRPr="00502EA7">
              <w:rPr>
                <w:rFonts w:ascii="Times New Roman" w:hAnsi="Times New Roman" w:cs="Times New Roman"/>
              </w:rPr>
              <w:t>italiane</w:t>
            </w:r>
            <w:proofErr w:type="spellEnd"/>
            <w:r w:rsidRPr="00502EA7">
              <w:rPr>
                <w:rFonts w:ascii="Times New Roman" w:hAnsi="Times New Roman" w:cs="Times New Roman"/>
              </w:rPr>
              <w:t xml:space="preserve"> </w:t>
            </w:r>
            <w:proofErr w:type="spellStart"/>
            <w:proofErr w:type="gramStart"/>
            <w:r w:rsidRPr="00502EA7">
              <w:rPr>
                <w:rFonts w:ascii="Times New Roman" w:hAnsi="Times New Roman" w:cs="Times New Roman"/>
              </w:rPr>
              <w:t>Statali</w:t>
            </w:r>
            <w:proofErr w:type="spellEnd"/>
            <w:r w:rsidRPr="00502EA7">
              <w:rPr>
                <w:rFonts w:ascii="Times New Roman" w:hAnsi="Times New Roman" w:cs="Times New Roman"/>
              </w:rPr>
              <w:t>;</w:t>
            </w:r>
            <w:proofErr w:type="gramEnd"/>
          </w:p>
          <w:p w14:paraId="28CE423E"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le Università italiane non Statali legalmente riconosciute ed accreditate </w:t>
            </w:r>
            <w:r w:rsidRPr="00502EA7">
              <w:rPr>
                <w:rFonts w:ascii="Times New Roman" w:hAnsi="Times New Roman" w:cs="Times New Roman"/>
                <w:lang w:val="it-IT"/>
              </w:rPr>
              <w:lastRenderedPageBreak/>
              <w:t>MUR;</w:t>
            </w:r>
          </w:p>
          <w:p w14:paraId="0BD00005"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gli Organismi di Ricerca (</w:t>
            </w:r>
            <w:proofErr w:type="spellStart"/>
            <w:r w:rsidRPr="00502EA7">
              <w:rPr>
                <w:rFonts w:ascii="Times New Roman" w:hAnsi="Times New Roman" w:cs="Times New Roman"/>
                <w:lang w:val="it-IT"/>
              </w:rPr>
              <w:t>OdR</w:t>
            </w:r>
            <w:proofErr w:type="spellEnd"/>
            <w:r w:rsidRPr="00502EA7">
              <w:rPr>
                <w:rFonts w:ascii="Times New Roman" w:hAnsi="Times New Roman" w:cs="Times New Roman"/>
                <w:lang w:val="it-IT"/>
              </w:rPr>
              <w:t xml:space="preserve">) italiani, come definiti ai sensi del punto 1.3, lettera (ff) della nuova Disciplina RSI di cui alla comunicazione C (2022) 7388 del 19 </w:t>
            </w:r>
            <w:proofErr w:type="gramStart"/>
            <w:r w:rsidRPr="00502EA7">
              <w:rPr>
                <w:rFonts w:ascii="Times New Roman" w:hAnsi="Times New Roman" w:cs="Times New Roman"/>
                <w:lang w:val="it-IT"/>
              </w:rPr>
              <w:t>Ottobre</w:t>
            </w:r>
            <w:proofErr w:type="gramEnd"/>
            <w:r w:rsidRPr="00502EA7">
              <w:rPr>
                <w:rFonts w:ascii="Times New Roman" w:hAnsi="Times New Roman" w:cs="Times New Roman"/>
                <w:lang w:val="it-IT"/>
              </w:rPr>
              <w:t xml:space="preserve"> 2022.</w:t>
            </w:r>
          </w:p>
          <w:p w14:paraId="524380D6" w14:textId="459D7BD5" w:rsidR="005C7A7C" w:rsidRPr="00502EA7" w:rsidRDefault="00D81F09" w:rsidP="00D81F09">
            <w:pPr>
              <w:pStyle w:val="Paragrafoelenco"/>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color w:val="000000" w:themeColor="text1"/>
                <w:lang w:val="it-IT"/>
              </w:rPr>
            </w:pPr>
            <w:r w:rsidRPr="00502EA7">
              <w:rPr>
                <w:rFonts w:ascii="Times New Roman" w:hAnsi="Times New Roman" w:cs="Times New Roman"/>
                <w:lang w:val="it-IT"/>
              </w:rPr>
              <w:t xml:space="preserve">ASST (Aziende </w:t>
            </w:r>
            <w:proofErr w:type="gramStart"/>
            <w:r w:rsidRPr="00502EA7">
              <w:rPr>
                <w:rFonts w:ascii="Times New Roman" w:hAnsi="Times New Roman" w:cs="Times New Roman"/>
                <w:lang w:val="it-IT"/>
              </w:rPr>
              <w:t>Socio Sanitarie</w:t>
            </w:r>
            <w:proofErr w:type="gramEnd"/>
            <w:r w:rsidRPr="00502EA7">
              <w:rPr>
                <w:rFonts w:ascii="Times New Roman" w:hAnsi="Times New Roman" w:cs="Times New Roman"/>
                <w:lang w:val="it-IT"/>
              </w:rPr>
              <w:t xml:space="preserve"> Territoriali) e Associazioni del Terzo Settore</w:t>
            </w:r>
          </w:p>
        </w:tc>
      </w:tr>
      <w:tr w:rsidR="00A75A5E" w:rsidRPr="00502EA7" w14:paraId="2F68810C"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04FF3664" w14:textId="7D6E9A89" w:rsidR="00A75A5E" w:rsidRPr="00502EA7" w:rsidRDefault="00A75A5E" w:rsidP="00A75A5E">
            <w:pPr>
              <w:rPr>
                <w:color w:val="FFFFFF"/>
              </w:rPr>
            </w:pPr>
            <w:r w:rsidRPr="00502EA7">
              <w:lastRenderedPageBreak/>
              <w:t>Massimo Contributo erogabile per ogni singolo progetto</w:t>
            </w:r>
          </w:p>
        </w:tc>
        <w:tc>
          <w:tcPr>
            <w:tcW w:w="3825" w:type="pct"/>
          </w:tcPr>
          <w:p w14:paraId="4DD6402B" w14:textId="172B70D5" w:rsidR="00A75A5E" w:rsidRPr="00502EA7" w:rsidRDefault="00A75A5E" w:rsidP="00A75A5E">
            <w:pPr>
              <w:textAlignment w:val="baseline"/>
              <w:cnfStyle w:val="000000000000" w:firstRow="0" w:lastRow="0" w:firstColumn="0" w:lastColumn="0" w:oddVBand="0" w:evenVBand="0" w:oddHBand="0" w:evenHBand="0" w:firstRowFirstColumn="0" w:firstRowLastColumn="0" w:lastRowFirstColumn="0" w:lastRowLastColumn="0"/>
            </w:pPr>
            <w:r w:rsidRPr="00502EA7">
              <w:rPr>
                <w:b/>
                <w:bCs/>
              </w:rPr>
              <w:t xml:space="preserve">250K€ </w:t>
            </w:r>
          </w:p>
        </w:tc>
      </w:tr>
      <w:tr w:rsidR="00A75A5E" w:rsidRPr="00502EA7" w14:paraId="783D6540"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1FFE98B9" w14:textId="789466FA" w:rsidR="00A75A5E" w:rsidRPr="00502EA7" w:rsidRDefault="00A75A5E" w:rsidP="00A75A5E">
            <w:pPr>
              <w:rPr>
                <w:color w:val="FFFFFF"/>
              </w:rPr>
            </w:pPr>
            <w:r w:rsidRPr="00502EA7">
              <w:t>Durata del progetto</w:t>
            </w:r>
          </w:p>
        </w:tc>
        <w:tc>
          <w:tcPr>
            <w:tcW w:w="3825" w:type="pct"/>
          </w:tcPr>
          <w:p w14:paraId="0535B3BF" w14:textId="703F8F96" w:rsidR="00A75A5E" w:rsidRPr="00502EA7" w:rsidRDefault="00A75A5E" w:rsidP="00A75A5E">
            <w:pPr>
              <w:textAlignment w:val="baseline"/>
              <w:cnfStyle w:val="000000100000" w:firstRow="0" w:lastRow="0" w:firstColumn="0" w:lastColumn="0" w:oddVBand="0" w:evenVBand="0" w:oddHBand="1" w:evenHBand="0" w:firstRowFirstColumn="0" w:firstRowLastColumn="0" w:lastRowFirstColumn="0" w:lastRowLastColumn="0"/>
            </w:pPr>
            <w:r w:rsidRPr="00502EA7">
              <w:t>15/18 mesi</w:t>
            </w:r>
          </w:p>
        </w:tc>
      </w:tr>
      <w:tr w:rsidR="00A75A5E" w:rsidRPr="00502EA7" w14:paraId="70ACCCC9"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0011037C" w14:textId="5174569E" w:rsidR="00A75A5E" w:rsidRPr="00502EA7" w:rsidRDefault="00A75A5E" w:rsidP="00A75A5E">
            <w:pPr>
              <w:rPr>
                <w:color w:val="FFFFFF"/>
              </w:rPr>
            </w:pPr>
            <w:r w:rsidRPr="00502EA7">
              <w:t>Spese ammissibili</w:t>
            </w:r>
          </w:p>
        </w:tc>
        <w:tc>
          <w:tcPr>
            <w:tcW w:w="3825" w:type="pct"/>
          </w:tcPr>
          <w:p w14:paraId="27BF4AFE" w14:textId="772BBF3D" w:rsidR="00A75A5E" w:rsidRPr="00502EA7" w:rsidRDefault="00A75A5E" w:rsidP="00A75A5E">
            <w:pPr>
              <w:textAlignment w:val="baseline"/>
              <w:cnfStyle w:val="000000000000" w:firstRow="0" w:lastRow="0" w:firstColumn="0" w:lastColumn="0" w:oddVBand="0" w:evenVBand="0" w:oddHBand="0" w:evenHBand="0" w:firstRowFirstColumn="0" w:firstRowLastColumn="0" w:lastRowFirstColumn="0" w:lastRowLastColumn="0"/>
            </w:pPr>
            <w:r w:rsidRPr="00502EA7">
              <w:t>Vedi art. 3.5 bando</w:t>
            </w:r>
          </w:p>
        </w:tc>
      </w:tr>
      <w:tr w:rsidR="00A75A5E" w:rsidRPr="00502EA7" w14:paraId="712DFF5E"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4ABD9F7" w14:textId="6454912D" w:rsidR="00A75A5E" w:rsidRPr="00502EA7" w:rsidRDefault="00A75A5E" w:rsidP="00A75A5E">
            <w:pPr>
              <w:rPr>
                <w:color w:val="FFFFFF"/>
              </w:rPr>
            </w:pPr>
            <w:r w:rsidRPr="00502EA7">
              <w:t>Modalità di presentazione della domanda</w:t>
            </w:r>
          </w:p>
        </w:tc>
        <w:tc>
          <w:tcPr>
            <w:tcW w:w="3825" w:type="pct"/>
          </w:tcPr>
          <w:p w14:paraId="6FD59E7C" w14:textId="1B525BAB" w:rsidR="00A75A5E" w:rsidRPr="00502EA7" w:rsidRDefault="00A75A5E" w:rsidP="00A75A5E">
            <w:pPr>
              <w:textAlignment w:val="baseline"/>
              <w:cnfStyle w:val="000000100000" w:firstRow="0" w:lastRow="0" w:firstColumn="0" w:lastColumn="0" w:oddVBand="0" w:evenVBand="0" w:oddHBand="1" w:evenHBand="0" w:firstRowFirstColumn="0" w:firstRowLastColumn="0" w:lastRowFirstColumn="0" w:lastRowLastColumn="0"/>
            </w:pPr>
            <w:r w:rsidRPr="00502EA7">
              <w:t>Vedi art. 4 bando</w:t>
            </w:r>
          </w:p>
        </w:tc>
      </w:tr>
      <w:tr w:rsidR="00A75A5E" w:rsidRPr="00502EA7" w14:paraId="0D76EE0E"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01212A8" w14:textId="41936D50" w:rsidR="00A75A5E" w:rsidRPr="00502EA7" w:rsidRDefault="00A75A5E" w:rsidP="00A75A5E">
            <w:pPr>
              <w:rPr>
                <w:color w:val="FFFFFF"/>
              </w:rPr>
            </w:pPr>
            <w:r w:rsidRPr="00502EA7">
              <w:t>Fasi della valutazione</w:t>
            </w:r>
          </w:p>
        </w:tc>
        <w:tc>
          <w:tcPr>
            <w:tcW w:w="3825" w:type="pct"/>
          </w:tcPr>
          <w:p w14:paraId="70627D89" w14:textId="4FD566C2" w:rsidR="00A75A5E" w:rsidRPr="00502EA7" w:rsidRDefault="00A75A5E" w:rsidP="00A75A5E">
            <w:pPr>
              <w:textAlignment w:val="baseline"/>
              <w:cnfStyle w:val="000000000000" w:firstRow="0" w:lastRow="0" w:firstColumn="0" w:lastColumn="0" w:oddVBand="0" w:evenVBand="0" w:oddHBand="0" w:evenHBand="0" w:firstRowFirstColumn="0" w:firstRowLastColumn="0" w:lastRowFirstColumn="0" w:lastRowLastColumn="0"/>
            </w:pPr>
            <w:r w:rsidRPr="00502EA7">
              <w:t>Vedi art. 5 bando</w:t>
            </w:r>
          </w:p>
        </w:tc>
      </w:tr>
    </w:tbl>
    <w:p w14:paraId="3C849E59" w14:textId="77777777" w:rsidR="005C7A7C" w:rsidRPr="00502EA7" w:rsidRDefault="005C7A7C" w:rsidP="005C7A7C"/>
    <w:p w14:paraId="46BBA262" w14:textId="77777777" w:rsidR="005C7A7C" w:rsidRPr="00502EA7" w:rsidRDefault="005C7A7C" w:rsidP="005C7A7C"/>
    <w:p w14:paraId="27517294" w14:textId="77777777" w:rsidR="005C7A7C" w:rsidRPr="00502EA7" w:rsidRDefault="005C7A7C" w:rsidP="005C7A7C">
      <w:pPr>
        <w:pStyle w:val="Titolo3"/>
        <w:rPr>
          <w:rFonts w:ascii="Times New Roman" w:hAnsi="Times New Roman" w:cs="Times New Roman"/>
        </w:rPr>
      </w:pPr>
      <w:bookmarkStart w:id="7" w:name="_Toc168484564"/>
      <w:r w:rsidRPr="00502EA7">
        <w:rPr>
          <w:rFonts w:ascii="Times New Roman" w:hAnsi="Times New Roman" w:cs="Times New Roman"/>
        </w:rPr>
        <w:t>Call 2.4</w:t>
      </w:r>
      <w:bookmarkEnd w:id="7"/>
    </w:p>
    <w:tbl>
      <w:tblPr>
        <w:tblStyle w:val="Tabellagriglia5scura-colore1"/>
        <w:tblW w:w="5000" w:type="pct"/>
        <w:tblLook w:val="0480" w:firstRow="0" w:lastRow="0" w:firstColumn="1" w:lastColumn="0" w:noHBand="0" w:noVBand="1"/>
      </w:tblPr>
      <w:tblGrid>
        <w:gridCol w:w="2263"/>
        <w:gridCol w:w="7365"/>
      </w:tblGrid>
      <w:tr w:rsidR="005C7A7C" w:rsidRPr="00502EA7" w14:paraId="0CCEBDD8" w14:textId="77777777" w:rsidTr="00DE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7AA55D98" w14:textId="77777777" w:rsidR="005C7A7C" w:rsidRPr="00502EA7" w:rsidRDefault="005C7A7C" w:rsidP="00EB0AA9">
            <w:r w:rsidRPr="00502EA7">
              <w:t>Titolo call</w:t>
            </w:r>
          </w:p>
        </w:tc>
        <w:tc>
          <w:tcPr>
            <w:tcW w:w="3825" w:type="pct"/>
          </w:tcPr>
          <w:p w14:paraId="35049B83"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Robot pediatrici</w:t>
            </w:r>
          </w:p>
        </w:tc>
      </w:tr>
      <w:tr w:rsidR="005C7A7C" w:rsidRPr="00502EA7" w14:paraId="7AF27DC1" w14:textId="77777777" w:rsidTr="00DE3182">
        <w:tc>
          <w:tcPr>
            <w:cnfStyle w:val="001000000000" w:firstRow="0" w:lastRow="0" w:firstColumn="1" w:lastColumn="0" w:oddVBand="0" w:evenVBand="0" w:oddHBand="0" w:evenHBand="0" w:firstRowFirstColumn="0" w:firstRowLastColumn="0" w:lastRowFirstColumn="0" w:lastRowLastColumn="0"/>
            <w:tcW w:w="1175" w:type="pct"/>
          </w:tcPr>
          <w:p w14:paraId="7255C55B" w14:textId="77777777" w:rsidR="005C7A7C" w:rsidRPr="00502EA7" w:rsidRDefault="005C7A7C" w:rsidP="00EB0AA9">
            <w:r w:rsidRPr="00502EA7">
              <w:t>Obiettivo generale</w:t>
            </w:r>
          </w:p>
        </w:tc>
        <w:tc>
          <w:tcPr>
            <w:tcW w:w="3825" w:type="pct"/>
          </w:tcPr>
          <w:p w14:paraId="5F81359C" w14:textId="77777777" w:rsidR="005C7A7C" w:rsidRPr="00502EA7" w:rsidRDefault="005C7A7C" w:rsidP="00EB0AA9">
            <w:pPr>
              <w:cnfStyle w:val="000000000000" w:firstRow="0" w:lastRow="0" w:firstColumn="0" w:lastColumn="0" w:oddVBand="0" w:evenVBand="0" w:oddHBand="0" w:evenHBand="0" w:firstRowFirstColumn="0" w:firstRowLastColumn="0" w:lastRowFirstColumn="0" w:lastRowLastColumn="0"/>
            </w:pPr>
            <w:r w:rsidRPr="00502EA7">
              <w:t xml:space="preserve">Il bando finanzia progetti coerenti, in termini di ricadute ed impatti, con i temi della ricerca e innovazione della Mission 2 - </w:t>
            </w:r>
            <w:proofErr w:type="spellStart"/>
            <w:r w:rsidRPr="00502EA7">
              <w:t>Spoke</w:t>
            </w:r>
            <w:proofErr w:type="spellEnd"/>
            <w:r w:rsidRPr="00502EA7">
              <w:t xml:space="preserve"> 2 “</w:t>
            </w:r>
            <w:proofErr w:type="spellStart"/>
            <w:r w:rsidRPr="00502EA7">
              <w:t>Biorobotic</w:t>
            </w:r>
            <w:proofErr w:type="spellEnd"/>
            <w:r w:rsidRPr="00502EA7">
              <w:t xml:space="preserve"> </w:t>
            </w:r>
            <w:proofErr w:type="spellStart"/>
            <w:r w:rsidRPr="00502EA7">
              <w:t>Platforms</w:t>
            </w:r>
            <w:proofErr w:type="spellEnd"/>
            <w:r w:rsidRPr="00502EA7">
              <w:t xml:space="preserve"> &amp; </w:t>
            </w:r>
            <w:proofErr w:type="spellStart"/>
            <w:r w:rsidRPr="00502EA7">
              <w:t>Allied</w:t>
            </w:r>
            <w:proofErr w:type="spellEnd"/>
            <w:r w:rsidRPr="00502EA7">
              <w:t xml:space="preserve"> Digital Technologies” dell’Iniziativa PNC Fit4MedRob. L’obiettivo è pertanto quello di finalizzare lo sviluppo di robot o sistemi di </w:t>
            </w:r>
            <w:r w:rsidRPr="00502EA7">
              <w:rPr>
                <w:i/>
                <w:iCs/>
              </w:rPr>
              <w:t xml:space="preserve">health-care o personal-care </w:t>
            </w:r>
            <w:r w:rsidRPr="00502EA7">
              <w:t>già testati in casi di studio singoli, portandoli a un grado di TRL&gt;=6, e contribuire alla loro sperimentazione in collaborazione con i partner già presenti nel consorzio Fit4MedRob, al fine di validarne l’efficacia.</w:t>
            </w:r>
          </w:p>
        </w:tc>
      </w:tr>
      <w:tr w:rsidR="005C7A7C" w:rsidRPr="00502EA7" w14:paraId="50B616B7" w14:textId="77777777" w:rsidTr="00DE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43CF5E62" w14:textId="77777777" w:rsidR="005C7A7C" w:rsidRPr="00502EA7" w:rsidRDefault="005C7A7C" w:rsidP="00EB0AA9">
            <w:r w:rsidRPr="00502EA7">
              <w:t>Obiettivo specifico</w:t>
            </w:r>
          </w:p>
        </w:tc>
        <w:tc>
          <w:tcPr>
            <w:tcW w:w="3825" w:type="pct"/>
          </w:tcPr>
          <w:p w14:paraId="0564A674"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r w:rsidRPr="00502EA7">
              <w:t>Rientrano tra gli interventi finanziabili Proposte Progettuali che ricomprendano la realizzazione delle seguenti attività: attività di sviluppo tecnologico, di redazione del fascicolo tecnico e di supporto alla redazione della documentazione per il Comitato Etico, atte a consentire la messa a punto e la sperimentazione clinica di robot, mettendo a disposizione un numero di prototipi congruo ai centri clinici, per il trattamento di disabilità motorie congenite od acquisite in età evolutiva che impattano l’uso degli arti superiori, lo spostamento e/o la postura  (ivi inclusi, tra gli altri: gli esoscheletri, end-</w:t>
            </w:r>
            <w:proofErr w:type="spellStart"/>
            <w:r w:rsidRPr="00502EA7">
              <w:t>effector</w:t>
            </w:r>
            <w:proofErr w:type="spellEnd"/>
            <w:r w:rsidRPr="00502EA7">
              <w:t xml:space="preserve">, i manipolatori, le carrozzine, etc.) da poter utilizzare in ambito clinico e/o domiciliare; attività di supporto alla sperimentazione clinica dei robot e tecnologie di cui al punto precedente. I sistemi dovranno tenere conto delle specificità delle disabilità in età evolutiva, non solo in termini di dimensione (ad esempio proponendo uno </w:t>
            </w:r>
            <w:proofErr w:type="spellStart"/>
            <w:r w:rsidRPr="00502EA7">
              <w:t>scalaggio</w:t>
            </w:r>
            <w:proofErr w:type="spellEnd"/>
            <w:r w:rsidRPr="00502EA7">
              <w:t xml:space="preserve">/adattamento) ma anche e soprattutto dei modelli </w:t>
            </w:r>
            <w:proofErr w:type="spellStart"/>
            <w:r w:rsidRPr="00502EA7">
              <w:t>neurofisiopatologici</w:t>
            </w:r>
            <w:proofErr w:type="spellEnd"/>
            <w:r w:rsidRPr="00502EA7">
              <w:t xml:space="preserve"> e di apprendimento delle specifiche disabilità motorie e congenite dell’età evolutiva. Inoltre, </w:t>
            </w:r>
            <w:proofErr w:type="gramStart"/>
            <w:r w:rsidRPr="00502EA7">
              <w:t>i sistemi proposti seppure principalmente dedicati alle disabilità motorie,</w:t>
            </w:r>
            <w:proofErr w:type="gramEnd"/>
            <w:r w:rsidRPr="00502EA7">
              <w:t xml:space="preserve"> dovranno essere </w:t>
            </w:r>
            <w:r w:rsidRPr="00502EA7">
              <w:lastRenderedPageBreak/>
              <w:t xml:space="preserve">messi a punto, tenendo conto della complessità </w:t>
            </w:r>
            <w:proofErr w:type="spellStart"/>
            <w:r w:rsidRPr="00502EA7">
              <w:t>multidominio</w:t>
            </w:r>
            <w:proofErr w:type="spellEnd"/>
            <w:r w:rsidRPr="00502EA7">
              <w:t xml:space="preserve"> di tali disturbi quale la funzione cognitiva (da integrare nel trattamento motorio), visiva e comunicativa del bambino nonché l’importanza dell’engagement del bambino durante il trattamento. Le attività di sperimentazione saranno svolte congiuntamente con i partner clinici già presenti nel consorzio Fit4MedRob, se tra i proponenti non figurano centri clinici, o con maggiore autonomia, ma in linea con gli obiettivi di Fit4MedRob, in caso contrario. Ogni proposta dovrà indicare il numero di sistemi/repliche forniti per la sperimentazione, oltre a una realistica pianificazione temporale delle attività, atta a garantire l’esecuzione della sperimentazione clinica entro il termine di Fit4MedRob.</w:t>
            </w:r>
          </w:p>
          <w:p w14:paraId="0152633F"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pPr>
          </w:p>
        </w:tc>
      </w:tr>
      <w:tr w:rsidR="006C0F9E" w:rsidRPr="00502EA7" w14:paraId="4DFFCC0F" w14:textId="77777777" w:rsidTr="00DE3182">
        <w:tc>
          <w:tcPr>
            <w:cnfStyle w:val="001000000000" w:firstRow="0" w:lastRow="0" w:firstColumn="1" w:lastColumn="0" w:oddVBand="0" w:evenVBand="0" w:oddHBand="0" w:evenHBand="0" w:firstRowFirstColumn="0" w:firstRowLastColumn="0" w:lastRowFirstColumn="0" w:lastRowLastColumn="0"/>
            <w:tcW w:w="1175" w:type="pct"/>
          </w:tcPr>
          <w:p w14:paraId="74925879" w14:textId="2AE5EB00" w:rsidR="006C0F9E" w:rsidRPr="00502EA7" w:rsidRDefault="006C0F9E" w:rsidP="006C0F9E">
            <w:r w:rsidRPr="00502EA7">
              <w:lastRenderedPageBreak/>
              <w:t>Dotazione finanziaria</w:t>
            </w:r>
          </w:p>
        </w:tc>
        <w:tc>
          <w:tcPr>
            <w:tcW w:w="3825" w:type="pct"/>
          </w:tcPr>
          <w:p w14:paraId="2D591823" w14:textId="29B142C6" w:rsidR="006C0F9E" w:rsidRPr="00502EA7" w:rsidRDefault="006C0F9E" w:rsidP="006C0F9E">
            <w:pPr>
              <w:cnfStyle w:val="000000000000" w:firstRow="0" w:lastRow="0" w:firstColumn="0" w:lastColumn="0" w:oddVBand="0" w:evenVBand="0" w:oddHBand="0" w:evenHBand="0" w:firstRowFirstColumn="0" w:firstRowLastColumn="0" w:lastRowFirstColumn="0" w:lastRowLastColumn="0"/>
              <w:rPr>
                <w:color w:val="FF0000"/>
              </w:rPr>
            </w:pPr>
            <w:r w:rsidRPr="00502EA7">
              <w:t xml:space="preserve">Dotazione finanziaria complessiva </w:t>
            </w:r>
            <w:r w:rsidR="003573B3" w:rsidRPr="00502EA7">
              <w:t xml:space="preserve">(i.e. contributo complessivo. Saranno finanziati progetti sino ad esaurimento dello stanziamento previsto per la specifica tematica): </w:t>
            </w:r>
            <w:r w:rsidRPr="00502EA7">
              <w:rPr>
                <w:b/>
                <w:bCs/>
              </w:rPr>
              <w:t>2</w:t>
            </w:r>
            <w:r w:rsidR="004E4AE7" w:rsidRPr="00502EA7">
              <w:rPr>
                <w:b/>
                <w:bCs/>
              </w:rPr>
              <w:t>0</w:t>
            </w:r>
            <w:r w:rsidRPr="00502EA7">
              <w:rPr>
                <w:b/>
                <w:bCs/>
              </w:rPr>
              <w:t>00K€ (</w:t>
            </w:r>
            <w:r w:rsidR="004E4AE7" w:rsidRPr="00502EA7">
              <w:rPr>
                <w:b/>
                <w:bCs/>
              </w:rPr>
              <w:t>2</w:t>
            </w:r>
            <w:r w:rsidRPr="00502EA7">
              <w:rPr>
                <w:b/>
                <w:bCs/>
              </w:rPr>
              <w:t xml:space="preserve"> progetti max)</w:t>
            </w:r>
          </w:p>
        </w:tc>
      </w:tr>
      <w:tr w:rsidR="005C7A7C" w:rsidRPr="00502EA7" w14:paraId="0CE1FD90" w14:textId="77777777" w:rsidTr="00DE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69443104" w14:textId="77777777" w:rsidR="005C7A7C" w:rsidRPr="00502EA7" w:rsidRDefault="005C7A7C" w:rsidP="00EB0AA9">
            <w:r w:rsidRPr="00502EA7">
              <w:rPr>
                <w:color w:val="FFFFFF"/>
              </w:rPr>
              <w:t>Soggetti ammissibili </w:t>
            </w:r>
          </w:p>
        </w:tc>
        <w:tc>
          <w:tcPr>
            <w:tcW w:w="3825" w:type="pct"/>
          </w:tcPr>
          <w:p w14:paraId="317D1ED8" w14:textId="77777777" w:rsidR="00D81F09" w:rsidRPr="00502EA7" w:rsidRDefault="00D81F09" w:rsidP="00D81F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502EA7">
              <w:t>Fermo restando quanto illustrato al paragrafo 2.1. del bando i soggetti ammissibili a presentare proposte progettuali al presente Bando – Soggetti Proponenti – sono:</w:t>
            </w:r>
          </w:p>
          <w:p w14:paraId="2815225B"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Micro, Piccole e Medie Imprese (MPMI), che concorrono in modalità singola o collaborativa, aventi i parametri dimensionali di cui all’allegato I del REG (CE) n. 800/2008 della Commissione del 6 agosto 2008 (Regolamento generale di esenzione per categoria) in GUUE L 214 del 9.8.2008;</w:t>
            </w:r>
          </w:p>
          <w:p w14:paraId="4DD3C763"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Grandi Imprese (GI), nella sola modalità collaborativa a condizione che persista il requisito di collaborazione con almeno una MPMI. Il costo sostenuto dalle GI non potrà essere complessivamente maggiore del 70% del costo totale del progetto;</w:t>
            </w:r>
          </w:p>
          <w:p w14:paraId="509501FF"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2EA7">
              <w:rPr>
                <w:rFonts w:ascii="Times New Roman" w:hAnsi="Times New Roman" w:cs="Times New Roman"/>
              </w:rPr>
              <w:t xml:space="preserve">le </w:t>
            </w:r>
            <w:proofErr w:type="spellStart"/>
            <w:r w:rsidRPr="00502EA7">
              <w:rPr>
                <w:rFonts w:ascii="Times New Roman" w:hAnsi="Times New Roman" w:cs="Times New Roman"/>
              </w:rPr>
              <w:t>Università</w:t>
            </w:r>
            <w:proofErr w:type="spellEnd"/>
            <w:r w:rsidRPr="00502EA7">
              <w:rPr>
                <w:rFonts w:ascii="Times New Roman" w:hAnsi="Times New Roman" w:cs="Times New Roman"/>
              </w:rPr>
              <w:t xml:space="preserve"> </w:t>
            </w:r>
            <w:proofErr w:type="spellStart"/>
            <w:r w:rsidRPr="00502EA7">
              <w:rPr>
                <w:rFonts w:ascii="Times New Roman" w:hAnsi="Times New Roman" w:cs="Times New Roman"/>
              </w:rPr>
              <w:t>italiane</w:t>
            </w:r>
            <w:proofErr w:type="spellEnd"/>
            <w:r w:rsidRPr="00502EA7">
              <w:rPr>
                <w:rFonts w:ascii="Times New Roman" w:hAnsi="Times New Roman" w:cs="Times New Roman"/>
              </w:rPr>
              <w:t xml:space="preserve"> </w:t>
            </w:r>
            <w:proofErr w:type="spellStart"/>
            <w:proofErr w:type="gramStart"/>
            <w:r w:rsidRPr="00502EA7">
              <w:rPr>
                <w:rFonts w:ascii="Times New Roman" w:hAnsi="Times New Roman" w:cs="Times New Roman"/>
              </w:rPr>
              <w:t>Statali</w:t>
            </w:r>
            <w:proofErr w:type="spellEnd"/>
            <w:r w:rsidRPr="00502EA7">
              <w:rPr>
                <w:rFonts w:ascii="Times New Roman" w:hAnsi="Times New Roman" w:cs="Times New Roman"/>
              </w:rPr>
              <w:t>;</w:t>
            </w:r>
            <w:proofErr w:type="gramEnd"/>
          </w:p>
          <w:p w14:paraId="7F7A7617"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Università italiane non Statali legalmente riconosciute ed accreditate MUR;</w:t>
            </w:r>
          </w:p>
          <w:p w14:paraId="5BD92EDA"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gli Organismi di Ricerca (</w:t>
            </w:r>
            <w:proofErr w:type="spellStart"/>
            <w:r w:rsidRPr="00502EA7">
              <w:rPr>
                <w:rFonts w:ascii="Times New Roman" w:hAnsi="Times New Roman" w:cs="Times New Roman"/>
                <w:lang w:val="it-IT"/>
              </w:rPr>
              <w:t>OdR</w:t>
            </w:r>
            <w:proofErr w:type="spellEnd"/>
            <w:r w:rsidRPr="00502EA7">
              <w:rPr>
                <w:rFonts w:ascii="Times New Roman" w:hAnsi="Times New Roman" w:cs="Times New Roman"/>
                <w:lang w:val="it-IT"/>
              </w:rPr>
              <w:t xml:space="preserve">) italiani, come definiti ai sensi del punto 1.3, lettera (ff) della nuova Disciplina RSI di cui alla comunicazione C (2022) 7388 del 19 </w:t>
            </w:r>
            <w:proofErr w:type="gramStart"/>
            <w:r w:rsidRPr="00502EA7">
              <w:rPr>
                <w:rFonts w:ascii="Times New Roman" w:hAnsi="Times New Roman" w:cs="Times New Roman"/>
                <w:lang w:val="it-IT"/>
              </w:rPr>
              <w:t>Ottobre</w:t>
            </w:r>
            <w:proofErr w:type="gramEnd"/>
            <w:r w:rsidRPr="00502EA7">
              <w:rPr>
                <w:rFonts w:ascii="Times New Roman" w:hAnsi="Times New Roman" w:cs="Times New Roman"/>
                <w:lang w:val="it-IT"/>
              </w:rPr>
              <w:t xml:space="preserve"> 2022.</w:t>
            </w:r>
          </w:p>
          <w:p w14:paraId="4C2D9CB7" w14:textId="2E750F50" w:rsidR="005C7A7C"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ASST (Aziende </w:t>
            </w:r>
            <w:proofErr w:type="gramStart"/>
            <w:r w:rsidRPr="00502EA7">
              <w:rPr>
                <w:rFonts w:ascii="Times New Roman" w:hAnsi="Times New Roman" w:cs="Times New Roman"/>
                <w:lang w:val="it-IT"/>
              </w:rPr>
              <w:t>Socio Sanitarie</w:t>
            </w:r>
            <w:proofErr w:type="gramEnd"/>
            <w:r w:rsidRPr="00502EA7">
              <w:rPr>
                <w:rFonts w:ascii="Times New Roman" w:hAnsi="Times New Roman" w:cs="Times New Roman"/>
                <w:lang w:val="it-IT"/>
              </w:rPr>
              <w:t xml:space="preserve"> Territoriali) e Associazioni del Terzo Settore</w:t>
            </w:r>
          </w:p>
        </w:tc>
      </w:tr>
      <w:tr w:rsidR="00A83C3E" w:rsidRPr="00502EA7" w14:paraId="29A1B690" w14:textId="77777777" w:rsidTr="00DE3182">
        <w:tc>
          <w:tcPr>
            <w:cnfStyle w:val="001000000000" w:firstRow="0" w:lastRow="0" w:firstColumn="1" w:lastColumn="0" w:oddVBand="0" w:evenVBand="0" w:oddHBand="0" w:evenHBand="0" w:firstRowFirstColumn="0" w:firstRowLastColumn="0" w:lastRowFirstColumn="0" w:lastRowLastColumn="0"/>
            <w:tcW w:w="1175" w:type="pct"/>
          </w:tcPr>
          <w:p w14:paraId="7700531F" w14:textId="30A33E5D" w:rsidR="00A83C3E" w:rsidRPr="00502EA7" w:rsidRDefault="00A83C3E" w:rsidP="00A83C3E">
            <w:pPr>
              <w:rPr>
                <w:color w:val="FFFFFF"/>
              </w:rPr>
            </w:pPr>
            <w:r w:rsidRPr="00502EA7">
              <w:t>Massimo Contributo erogabile per ogni singolo progetto</w:t>
            </w:r>
          </w:p>
        </w:tc>
        <w:tc>
          <w:tcPr>
            <w:tcW w:w="3825" w:type="pct"/>
          </w:tcPr>
          <w:p w14:paraId="6281D3A8" w14:textId="7CD1CCB0" w:rsidR="00A83C3E" w:rsidRPr="00502EA7" w:rsidRDefault="00117198" w:rsidP="00A83C3E">
            <w:pPr>
              <w:textAlignment w:val="baseline"/>
              <w:cnfStyle w:val="000000000000" w:firstRow="0" w:lastRow="0" w:firstColumn="0" w:lastColumn="0" w:oddVBand="0" w:evenVBand="0" w:oddHBand="0" w:evenHBand="0" w:firstRowFirstColumn="0" w:firstRowLastColumn="0" w:lastRowFirstColumn="0" w:lastRowLastColumn="0"/>
            </w:pPr>
            <w:r w:rsidRPr="00502EA7">
              <w:rPr>
                <w:b/>
                <w:bCs/>
              </w:rPr>
              <w:t>1000</w:t>
            </w:r>
            <w:r w:rsidR="00A83C3E" w:rsidRPr="00502EA7">
              <w:rPr>
                <w:b/>
                <w:bCs/>
              </w:rPr>
              <w:t xml:space="preserve">K€ </w:t>
            </w:r>
          </w:p>
        </w:tc>
      </w:tr>
      <w:tr w:rsidR="00A83C3E" w:rsidRPr="00502EA7" w14:paraId="3EA2019A" w14:textId="77777777" w:rsidTr="00DE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378D307A" w14:textId="616E83E9" w:rsidR="00A83C3E" w:rsidRPr="00502EA7" w:rsidRDefault="00A83C3E" w:rsidP="00A83C3E">
            <w:pPr>
              <w:rPr>
                <w:color w:val="FFFFFF"/>
              </w:rPr>
            </w:pPr>
            <w:r w:rsidRPr="00502EA7">
              <w:t>Durata del progetto</w:t>
            </w:r>
          </w:p>
        </w:tc>
        <w:tc>
          <w:tcPr>
            <w:tcW w:w="3825" w:type="pct"/>
          </w:tcPr>
          <w:p w14:paraId="3E89918F" w14:textId="67C77AE1" w:rsidR="00A83C3E" w:rsidRPr="00502EA7" w:rsidRDefault="00A83C3E" w:rsidP="00A83C3E">
            <w:pPr>
              <w:textAlignment w:val="baseline"/>
              <w:cnfStyle w:val="000000100000" w:firstRow="0" w:lastRow="0" w:firstColumn="0" w:lastColumn="0" w:oddVBand="0" w:evenVBand="0" w:oddHBand="1" w:evenHBand="0" w:firstRowFirstColumn="0" w:firstRowLastColumn="0" w:lastRowFirstColumn="0" w:lastRowLastColumn="0"/>
            </w:pPr>
            <w:r w:rsidRPr="00502EA7">
              <w:t>15/18 mesi</w:t>
            </w:r>
          </w:p>
        </w:tc>
      </w:tr>
      <w:tr w:rsidR="00A83C3E" w:rsidRPr="00502EA7" w14:paraId="50AA9D03" w14:textId="77777777" w:rsidTr="00DE3182">
        <w:tc>
          <w:tcPr>
            <w:cnfStyle w:val="001000000000" w:firstRow="0" w:lastRow="0" w:firstColumn="1" w:lastColumn="0" w:oddVBand="0" w:evenVBand="0" w:oddHBand="0" w:evenHBand="0" w:firstRowFirstColumn="0" w:firstRowLastColumn="0" w:lastRowFirstColumn="0" w:lastRowLastColumn="0"/>
            <w:tcW w:w="1175" w:type="pct"/>
          </w:tcPr>
          <w:p w14:paraId="050C6639" w14:textId="6AC1EAFE" w:rsidR="00A83C3E" w:rsidRPr="00502EA7" w:rsidRDefault="00A83C3E" w:rsidP="00A83C3E">
            <w:pPr>
              <w:rPr>
                <w:color w:val="FFFFFF"/>
              </w:rPr>
            </w:pPr>
            <w:r w:rsidRPr="00502EA7">
              <w:t>Spese ammissibili</w:t>
            </w:r>
          </w:p>
        </w:tc>
        <w:tc>
          <w:tcPr>
            <w:tcW w:w="3825" w:type="pct"/>
          </w:tcPr>
          <w:p w14:paraId="47BA49B6" w14:textId="2C6109A3" w:rsidR="00A83C3E" w:rsidRPr="00502EA7" w:rsidRDefault="00A83C3E" w:rsidP="00A83C3E">
            <w:pPr>
              <w:textAlignment w:val="baseline"/>
              <w:cnfStyle w:val="000000000000" w:firstRow="0" w:lastRow="0" w:firstColumn="0" w:lastColumn="0" w:oddVBand="0" w:evenVBand="0" w:oddHBand="0" w:evenHBand="0" w:firstRowFirstColumn="0" w:firstRowLastColumn="0" w:lastRowFirstColumn="0" w:lastRowLastColumn="0"/>
            </w:pPr>
            <w:r w:rsidRPr="00502EA7">
              <w:t>Vedi art. 3.5 bando</w:t>
            </w:r>
          </w:p>
        </w:tc>
      </w:tr>
      <w:tr w:rsidR="00A83C3E" w:rsidRPr="00502EA7" w14:paraId="466AA7AC" w14:textId="77777777" w:rsidTr="00DE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24113F1" w14:textId="21BB7341" w:rsidR="00A83C3E" w:rsidRPr="00502EA7" w:rsidRDefault="00A83C3E" w:rsidP="00A83C3E">
            <w:pPr>
              <w:rPr>
                <w:color w:val="FFFFFF"/>
              </w:rPr>
            </w:pPr>
            <w:r w:rsidRPr="00502EA7">
              <w:t>Modalità di presentazione della domanda</w:t>
            </w:r>
          </w:p>
        </w:tc>
        <w:tc>
          <w:tcPr>
            <w:tcW w:w="3825" w:type="pct"/>
          </w:tcPr>
          <w:p w14:paraId="65A6ADE9" w14:textId="2F415191" w:rsidR="00A83C3E" w:rsidRPr="00502EA7" w:rsidRDefault="00A83C3E" w:rsidP="00A83C3E">
            <w:pPr>
              <w:textAlignment w:val="baseline"/>
              <w:cnfStyle w:val="000000100000" w:firstRow="0" w:lastRow="0" w:firstColumn="0" w:lastColumn="0" w:oddVBand="0" w:evenVBand="0" w:oddHBand="1" w:evenHBand="0" w:firstRowFirstColumn="0" w:firstRowLastColumn="0" w:lastRowFirstColumn="0" w:lastRowLastColumn="0"/>
            </w:pPr>
            <w:r w:rsidRPr="00502EA7">
              <w:t>Vedi art. 4 bando</w:t>
            </w:r>
          </w:p>
        </w:tc>
      </w:tr>
      <w:tr w:rsidR="00A83C3E" w:rsidRPr="00502EA7" w14:paraId="35A8E3BD" w14:textId="77777777" w:rsidTr="00DE3182">
        <w:tc>
          <w:tcPr>
            <w:cnfStyle w:val="001000000000" w:firstRow="0" w:lastRow="0" w:firstColumn="1" w:lastColumn="0" w:oddVBand="0" w:evenVBand="0" w:oddHBand="0" w:evenHBand="0" w:firstRowFirstColumn="0" w:firstRowLastColumn="0" w:lastRowFirstColumn="0" w:lastRowLastColumn="0"/>
            <w:tcW w:w="1175" w:type="pct"/>
          </w:tcPr>
          <w:p w14:paraId="4EB7A6E4" w14:textId="77E2F00E" w:rsidR="00A83C3E" w:rsidRPr="00502EA7" w:rsidRDefault="00A83C3E" w:rsidP="00A83C3E">
            <w:pPr>
              <w:rPr>
                <w:color w:val="FFFFFF"/>
              </w:rPr>
            </w:pPr>
            <w:r w:rsidRPr="00502EA7">
              <w:t>Fasi della valutazione</w:t>
            </w:r>
          </w:p>
        </w:tc>
        <w:tc>
          <w:tcPr>
            <w:tcW w:w="3825" w:type="pct"/>
          </w:tcPr>
          <w:p w14:paraId="768A609A" w14:textId="582034C2" w:rsidR="00A83C3E" w:rsidRPr="00502EA7" w:rsidRDefault="00A83C3E" w:rsidP="00A83C3E">
            <w:pPr>
              <w:textAlignment w:val="baseline"/>
              <w:cnfStyle w:val="000000000000" w:firstRow="0" w:lastRow="0" w:firstColumn="0" w:lastColumn="0" w:oddVBand="0" w:evenVBand="0" w:oddHBand="0" w:evenHBand="0" w:firstRowFirstColumn="0" w:firstRowLastColumn="0" w:lastRowFirstColumn="0" w:lastRowLastColumn="0"/>
            </w:pPr>
            <w:r w:rsidRPr="00502EA7">
              <w:t>Vedi art. 5 bando</w:t>
            </w:r>
          </w:p>
        </w:tc>
      </w:tr>
    </w:tbl>
    <w:p w14:paraId="12C852FF" w14:textId="77777777" w:rsidR="005C7A7C" w:rsidRPr="00502EA7" w:rsidRDefault="005C7A7C" w:rsidP="005C7A7C"/>
    <w:p w14:paraId="2A24B6E3" w14:textId="77777777" w:rsidR="005C7A7C" w:rsidRPr="00502EA7" w:rsidRDefault="005C7A7C" w:rsidP="005C7A7C">
      <w:pPr>
        <w:pStyle w:val="Titolo3"/>
        <w:rPr>
          <w:rFonts w:ascii="Times New Roman" w:hAnsi="Times New Roman" w:cs="Times New Roman"/>
        </w:rPr>
      </w:pPr>
      <w:bookmarkStart w:id="8" w:name="_Toc168484565"/>
      <w:r w:rsidRPr="00502EA7">
        <w:rPr>
          <w:rFonts w:ascii="Times New Roman" w:hAnsi="Times New Roman" w:cs="Times New Roman"/>
        </w:rPr>
        <w:t>Call 2.5</w:t>
      </w:r>
      <w:bookmarkEnd w:id="8"/>
    </w:p>
    <w:tbl>
      <w:tblPr>
        <w:tblStyle w:val="Tabellagriglia5scura-colore1"/>
        <w:tblW w:w="5000" w:type="pct"/>
        <w:tblLook w:val="0480" w:firstRow="0" w:lastRow="0" w:firstColumn="1" w:lastColumn="0" w:noHBand="0" w:noVBand="1"/>
      </w:tblPr>
      <w:tblGrid>
        <w:gridCol w:w="2263"/>
        <w:gridCol w:w="7365"/>
      </w:tblGrid>
      <w:tr w:rsidR="005C7A7C" w:rsidRPr="00502EA7" w14:paraId="1F89FFAC"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5D88E96C" w14:textId="77777777" w:rsidR="005C7A7C" w:rsidRPr="00502EA7" w:rsidRDefault="005C7A7C" w:rsidP="00EB0AA9">
            <w:r w:rsidRPr="00502EA7">
              <w:t>Titolo call</w:t>
            </w:r>
          </w:p>
        </w:tc>
        <w:tc>
          <w:tcPr>
            <w:tcW w:w="3825" w:type="pct"/>
          </w:tcPr>
          <w:p w14:paraId="686FAE99" w14:textId="77777777" w:rsidR="005C7A7C" w:rsidRPr="00502EA7" w:rsidRDefault="005C7A7C" w:rsidP="00EB0AA9">
            <w:pPr>
              <w:cnfStyle w:val="000000100000" w:firstRow="0" w:lastRow="0" w:firstColumn="0" w:lastColumn="0" w:oddVBand="0" w:evenVBand="0" w:oddHBand="1" w:evenHBand="0" w:firstRowFirstColumn="0" w:firstRowLastColumn="0" w:lastRowFirstColumn="0" w:lastRowLastColumn="0"/>
              <w:rPr>
                <w:b/>
                <w:bCs/>
              </w:rPr>
            </w:pPr>
            <w:r w:rsidRPr="00502EA7">
              <w:t>Robot occupazionali</w:t>
            </w:r>
          </w:p>
        </w:tc>
      </w:tr>
      <w:tr w:rsidR="005C7A7C" w:rsidRPr="00502EA7" w14:paraId="14D0F4CC"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0C222608" w14:textId="77777777" w:rsidR="005C7A7C" w:rsidRPr="00502EA7" w:rsidRDefault="005C7A7C" w:rsidP="00EB0AA9">
            <w:r w:rsidRPr="00502EA7">
              <w:t>Obiettivo generale</w:t>
            </w:r>
          </w:p>
        </w:tc>
        <w:tc>
          <w:tcPr>
            <w:tcW w:w="3825" w:type="pct"/>
          </w:tcPr>
          <w:p w14:paraId="1519AB65" w14:textId="77777777" w:rsidR="005C7A7C" w:rsidRPr="00502EA7" w:rsidRDefault="005C7A7C" w:rsidP="00EB0AA9">
            <w:pPr>
              <w:jc w:val="both"/>
              <w:cnfStyle w:val="000000000000" w:firstRow="0" w:lastRow="0" w:firstColumn="0" w:lastColumn="0" w:oddVBand="0" w:evenVBand="0" w:oddHBand="0" w:evenHBand="0" w:firstRowFirstColumn="0" w:firstRowLastColumn="0" w:lastRowFirstColumn="0" w:lastRowLastColumn="0"/>
            </w:pPr>
            <w:r w:rsidRPr="00502EA7">
              <w:t xml:space="preserve">Il bando finanzia progetti coerenti, in termini di ricadute ed impatti, con i temi della ricerca e innovazione della Mission 2 - </w:t>
            </w:r>
            <w:proofErr w:type="spellStart"/>
            <w:r w:rsidRPr="00502EA7">
              <w:t>Spoke</w:t>
            </w:r>
            <w:proofErr w:type="spellEnd"/>
            <w:r w:rsidRPr="00502EA7">
              <w:t xml:space="preserve"> 2 “</w:t>
            </w:r>
            <w:proofErr w:type="spellStart"/>
            <w:r w:rsidRPr="00502EA7">
              <w:t>Biorobotic</w:t>
            </w:r>
            <w:proofErr w:type="spellEnd"/>
            <w:r w:rsidRPr="00502EA7">
              <w:t xml:space="preserve"> </w:t>
            </w:r>
            <w:proofErr w:type="spellStart"/>
            <w:r w:rsidRPr="00502EA7">
              <w:t>Platforms</w:t>
            </w:r>
            <w:proofErr w:type="spellEnd"/>
            <w:r w:rsidRPr="00502EA7">
              <w:t xml:space="preserve"> &amp; </w:t>
            </w:r>
            <w:proofErr w:type="spellStart"/>
            <w:r w:rsidRPr="00502EA7">
              <w:t>Allied</w:t>
            </w:r>
            <w:proofErr w:type="spellEnd"/>
            <w:r w:rsidRPr="00502EA7">
              <w:t xml:space="preserve"> Digital Technologies” dell’Iniziativa PNC Fit4MedRob. L’obiettivo è pertanto quello di finalizzare lo sviluppo di robot o sistemi di </w:t>
            </w:r>
            <w:r w:rsidRPr="00502EA7">
              <w:rPr>
                <w:i/>
                <w:iCs/>
              </w:rPr>
              <w:t xml:space="preserve">health-care o personal-care </w:t>
            </w:r>
            <w:r w:rsidRPr="00502EA7">
              <w:t>già testati in casi di studio singoli, portandoli a un grado di TRL&gt;=6, e contribuire alla loro sperimentazione in collaborazione con i partner già presenti nel consorzio Fit4MedRob, al fine di validarne l’efficacia.</w:t>
            </w:r>
          </w:p>
        </w:tc>
      </w:tr>
      <w:tr w:rsidR="005C7A7C" w:rsidRPr="00502EA7" w14:paraId="3B153348"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F4BE4F1" w14:textId="77777777" w:rsidR="005C7A7C" w:rsidRPr="00502EA7" w:rsidRDefault="005C7A7C" w:rsidP="00EB0AA9">
            <w:r w:rsidRPr="00502EA7">
              <w:t>Obiettivo specifico</w:t>
            </w:r>
          </w:p>
        </w:tc>
        <w:tc>
          <w:tcPr>
            <w:tcW w:w="3825" w:type="pct"/>
          </w:tcPr>
          <w:p w14:paraId="0D9AB930" w14:textId="77777777" w:rsidR="005C7A7C" w:rsidRPr="00502EA7" w:rsidRDefault="005C7A7C" w:rsidP="00EB0AA9">
            <w:pPr>
              <w:spacing w:line="259" w:lineRule="auto"/>
              <w:cnfStyle w:val="000000100000" w:firstRow="0" w:lastRow="0" w:firstColumn="0" w:lastColumn="0" w:oddVBand="0" w:evenVBand="0" w:oddHBand="1" w:evenHBand="0" w:firstRowFirstColumn="0" w:firstRowLastColumn="0" w:lastRowFirstColumn="0" w:lastRowLastColumn="0"/>
            </w:pPr>
            <w:r w:rsidRPr="00502EA7">
              <w:t xml:space="preserve">Rientrano tra gli interventi finanziabili Proposte Progettuali che comprendano la realizzazione delle seguenti attività: attività di sviluppo tecnologico, di redazione del fascicolo tecnico, di supporto alla redazione della documentazione per il Comitato Etico, e di supporto alla sperimentazione di robot e dispositivi occupazionali. Le attività di sviluppo riguarderanno dispositivi già sviluppati e testati in casi di studio singoli, e che necessitano di piccole modifiche perché possano essere validati in sperimentazioni su scala più ampia. </w:t>
            </w:r>
          </w:p>
          <w:p w14:paraId="03BF0C6E" w14:textId="77777777" w:rsidR="005C7A7C" w:rsidRPr="00502EA7" w:rsidRDefault="005C7A7C" w:rsidP="00EB0AA9">
            <w:pPr>
              <w:spacing w:line="259" w:lineRule="auto"/>
              <w:cnfStyle w:val="000000100000" w:firstRow="0" w:lastRow="0" w:firstColumn="0" w:lastColumn="0" w:oddVBand="0" w:evenVBand="0" w:oddHBand="1" w:evenHBand="0" w:firstRowFirstColumn="0" w:firstRowLastColumn="0" w:lastRowFirstColumn="0" w:lastRowLastColumn="0"/>
            </w:pPr>
            <w:r w:rsidRPr="00502EA7">
              <w:t>Le attività di sperimentazione saranno svolte congiuntamente con i partner clinici già presenti nel consorzio Fit4MedRob, se tra i proponenti non figurano centri clinici, o con maggiore autonomia, ma in linea con gli obiettivi di Fit4MedRob, in caso contrario. Le attività di sperimentazione saranno volte alla sperimentazione delle tecnologie con l’obiettivo di verificare l’efficacia nella riduzione del carico biomeccanico in lavori usuranti, ripetitivi e/o particolarmente pesanti e la valutazione della sicurezza, con particolare attenzione alla valutazione di eventuali effetti indesiderati.</w:t>
            </w:r>
          </w:p>
          <w:p w14:paraId="534C8EF5" w14:textId="77777777" w:rsidR="005C7A7C" w:rsidRPr="00502EA7" w:rsidRDefault="005C7A7C" w:rsidP="00EB0AA9">
            <w:pPr>
              <w:spacing w:line="259" w:lineRule="auto"/>
              <w:cnfStyle w:val="000000100000" w:firstRow="0" w:lastRow="0" w:firstColumn="0" w:lastColumn="0" w:oddVBand="0" w:evenVBand="0" w:oddHBand="1" w:evenHBand="0" w:firstRowFirstColumn="0" w:firstRowLastColumn="0" w:lastRowFirstColumn="0" w:lastRowLastColumn="0"/>
              <w:rPr>
                <w:highlight w:val="yellow"/>
              </w:rPr>
            </w:pPr>
            <w:r w:rsidRPr="00502EA7">
              <w:t>Ogni proposta dovrà indicare il numero di sistemi/repliche forniti per la sperimentazione, oltre a una realistica pianificazione temporale delle attività, atta a garantire l’esecuzione della sperimentazione clinica entro il termine di Fit4MedRob.</w:t>
            </w:r>
          </w:p>
        </w:tc>
      </w:tr>
      <w:tr w:rsidR="001820FB" w:rsidRPr="00502EA7" w14:paraId="4B73BF7A"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75D28AC" w14:textId="232D72CA" w:rsidR="001820FB" w:rsidRPr="00502EA7" w:rsidRDefault="001820FB" w:rsidP="001820FB">
            <w:r w:rsidRPr="00502EA7">
              <w:t>Dotazione finanziaria</w:t>
            </w:r>
          </w:p>
        </w:tc>
        <w:tc>
          <w:tcPr>
            <w:tcW w:w="3825" w:type="pct"/>
          </w:tcPr>
          <w:p w14:paraId="0BEE2E52" w14:textId="1FDD0A47" w:rsidR="001820FB" w:rsidRPr="00502EA7" w:rsidRDefault="001820FB" w:rsidP="001820FB">
            <w:pPr>
              <w:cnfStyle w:val="000000000000" w:firstRow="0" w:lastRow="0" w:firstColumn="0" w:lastColumn="0" w:oddVBand="0" w:evenVBand="0" w:oddHBand="0" w:evenHBand="0" w:firstRowFirstColumn="0" w:firstRowLastColumn="0" w:lastRowFirstColumn="0" w:lastRowLastColumn="0"/>
              <w:rPr>
                <w:b/>
                <w:bCs/>
              </w:rPr>
            </w:pPr>
            <w:r w:rsidRPr="00502EA7">
              <w:t xml:space="preserve">Dotazione finanziaria complessiva </w:t>
            </w:r>
            <w:r w:rsidR="003573B3" w:rsidRPr="00502EA7">
              <w:t xml:space="preserve">(i.e. contributo complessivo. Saranno finanziati progetti sino ad esaurimento dello stanziamento previsto per la specifica tematica): </w:t>
            </w:r>
            <w:r w:rsidRPr="00502EA7">
              <w:rPr>
                <w:b/>
                <w:bCs/>
              </w:rPr>
              <w:t>2400K€ (4 progetti max)</w:t>
            </w:r>
          </w:p>
        </w:tc>
      </w:tr>
      <w:tr w:rsidR="005C7A7C" w:rsidRPr="00502EA7" w14:paraId="0FBAF874"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285944C" w14:textId="77777777" w:rsidR="005C7A7C" w:rsidRPr="00502EA7" w:rsidRDefault="005C7A7C" w:rsidP="00EB0AA9">
            <w:r w:rsidRPr="00502EA7">
              <w:rPr>
                <w:color w:val="FFFFFF"/>
              </w:rPr>
              <w:t>Soggetti ammissibili </w:t>
            </w:r>
          </w:p>
        </w:tc>
        <w:tc>
          <w:tcPr>
            <w:tcW w:w="3825" w:type="pct"/>
          </w:tcPr>
          <w:p w14:paraId="1093E996" w14:textId="77777777" w:rsidR="00D81F09" w:rsidRPr="00502EA7" w:rsidRDefault="00D81F09" w:rsidP="00D81F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502EA7">
              <w:t>Fermo restando quanto illustrato al paragrafo 2.1. del bando i soggetti ammissibili a presentare proposte progettuali al presente Bando – Soggetti Proponenti – sono:</w:t>
            </w:r>
          </w:p>
          <w:p w14:paraId="1574E22E"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Micro, Piccole e Medie Imprese (MPMI), che concorrono in modalità singola o collaborativa, aventi i parametri dimensionali di cui all’allegato I del REG (CE) n. 800/2008 della Commissione del 6 agosto 2008 (Regolamento generale di esenzione per categoria) in GUUE L 214 del 9.8.2008;</w:t>
            </w:r>
          </w:p>
          <w:p w14:paraId="4015CB83"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le Grandi Imprese (GI), nella sola modalità collaborativa a condizione </w:t>
            </w:r>
            <w:r w:rsidRPr="00502EA7">
              <w:rPr>
                <w:rFonts w:ascii="Times New Roman" w:hAnsi="Times New Roman" w:cs="Times New Roman"/>
                <w:lang w:val="it-IT"/>
              </w:rPr>
              <w:lastRenderedPageBreak/>
              <w:t>che persista il requisito di collaborazione con almeno una MPMI. Il costo sostenuto dalle GI non potrà essere complessivamente maggiore del 70% del costo totale del progetto;</w:t>
            </w:r>
          </w:p>
          <w:p w14:paraId="1F2D4166"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2EA7">
              <w:rPr>
                <w:rFonts w:ascii="Times New Roman" w:hAnsi="Times New Roman" w:cs="Times New Roman"/>
              </w:rPr>
              <w:t xml:space="preserve">le </w:t>
            </w:r>
            <w:proofErr w:type="spellStart"/>
            <w:r w:rsidRPr="00502EA7">
              <w:rPr>
                <w:rFonts w:ascii="Times New Roman" w:hAnsi="Times New Roman" w:cs="Times New Roman"/>
              </w:rPr>
              <w:t>Università</w:t>
            </w:r>
            <w:proofErr w:type="spellEnd"/>
            <w:r w:rsidRPr="00502EA7">
              <w:rPr>
                <w:rFonts w:ascii="Times New Roman" w:hAnsi="Times New Roman" w:cs="Times New Roman"/>
              </w:rPr>
              <w:t xml:space="preserve"> </w:t>
            </w:r>
            <w:proofErr w:type="spellStart"/>
            <w:r w:rsidRPr="00502EA7">
              <w:rPr>
                <w:rFonts w:ascii="Times New Roman" w:hAnsi="Times New Roman" w:cs="Times New Roman"/>
              </w:rPr>
              <w:t>italiane</w:t>
            </w:r>
            <w:proofErr w:type="spellEnd"/>
            <w:r w:rsidRPr="00502EA7">
              <w:rPr>
                <w:rFonts w:ascii="Times New Roman" w:hAnsi="Times New Roman" w:cs="Times New Roman"/>
              </w:rPr>
              <w:t xml:space="preserve"> </w:t>
            </w:r>
            <w:proofErr w:type="spellStart"/>
            <w:proofErr w:type="gramStart"/>
            <w:r w:rsidRPr="00502EA7">
              <w:rPr>
                <w:rFonts w:ascii="Times New Roman" w:hAnsi="Times New Roman" w:cs="Times New Roman"/>
              </w:rPr>
              <w:t>Statali</w:t>
            </w:r>
            <w:proofErr w:type="spellEnd"/>
            <w:r w:rsidRPr="00502EA7">
              <w:rPr>
                <w:rFonts w:ascii="Times New Roman" w:hAnsi="Times New Roman" w:cs="Times New Roman"/>
              </w:rPr>
              <w:t>;</w:t>
            </w:r>
            <w:proofErr w:type="gramEnd"/>
          </w:p>
          <w:p w14:paraId="2632B39B"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le Università italiane non Statali legalmente riconosciute ed accreditate MUR;</w:t>
            </w:r>
          </w:p>
          <w:p w14:paraId="4CFF60C9" w14:textId="77777777" w:rsidR="00D81F09"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gli Organismi di Ricerca (</w:t>
            </w:r>
            <w:proofErr w:type="spellStart"/>
            <w:r w:rsidRPr="00502EA7">
              <w:rPr>
                <w:rFonts w:ascii="Times New Roman" w:hAnsi="Times New Roman" w:cs="Times New Roman"/>
                <w:lang w:val="it-IT"/>
              </w:rPr>
              <w:t>OdR</w:t>
            </w:r>
            <w:proofErr w:type="spellEnd"/>
            <w:r w:rsidRPr="00502EA7">
              <w:rPr>
                <w:rFonts w:ascii="Times New Roman" w:hAnsi="Times New Roman" w:cs="Times New Roman"/>
                <w:lang w:val="it-IT"/>
              </w:rPr>
              <w:t xml:space="preserve">) italiani, come definiti ai sensi del punto 1.3, lettera (ff) della nuova Disciplina RSI di cui alla comunicazione C (2022) 7388 del 19 </w:t>
            </w:r>
            <w:proofErr w:type="gramStart"/>
            <w:r w:rsidRPr="00502EA7">
              <w:rPr>
                <w:rFonts w:ascii="Times New Roman" w:hAnsi="Times New Roman" w:cs="Times New Roman"/>
                <w:lang w:val="it-IT"/>
              </w:rPr>
              <w:t>Ottobre</w:t>
            </w:r>
            <w:proofErr w:type="gramEnd"/>
            <w:r w:rsidRPr="00502EA7">
              <w:rPr>
                <w:rFonts w:ascii="Times New Roman" w:hAnsi="Times New Roman" w:cs="Times New Roman"/>
                <w:lang w:val="it-IT"/>
              </w:rPr>
              <w:t xml:space="preserve"> 2022.</w:t>
            </w:r>
          </w:p>
          <w:p w14:paraId="3C512310" w14:textId="14CB0EB1" w:rsidR="005C7A7C" w:rsidRPr="00502EA7" w:rsidRDefault="00D81F09" w:rsidP="00D81F09">
            <w:pPr>
              <w:pStyle w:val="Paragrafoelenco"/>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502EA7">
              <w:rPr>
                <w:rFonts w:ascii="Times New Roman" w:hAnsi="Times New Roman" w:cs="Times New Roman"/>
                <w:lang w:val="it-IT"/>
              </w:rPr>
              <w:t xml:space="preserve">ASST (Aziende </w:t>
            </w:r>
            <w:proofErr w:type="gramStart"/>
            <w:r w:rsidRPr="00502EA7">
              <w:rPr>
                <w:rFonts w:ascii="Times New Roman" w:hAnsi="Times New Roman" w:cs="Times New Roman"/>
                <w:lang w:val="it-IT"/>
              </w:rPr>
              <w:t>Socio Sanitarie</w:t>
            </w:r>
            <w:proofErr w:type="gramEnd"/>
            <w:r w:rsidRPr="00502EA7">
              <w:rPr>
                <w:rFonts w:ascii="Times New Roman" w:hAnsi="Times New Roman" w:cs="Times New Roman"/>
                <w:lang w:val="it-IT"/>
              </w:rPr>
              <w:t xml:space="preserve"> Territoriali) e Associazioni del Terzo Settore</w:t>
            </w:r>
          </w:p>
        </w:tc>
      </w:tr>
      <w:tr w:rsidR="00117198" w:rsidRPr="00502EA7" w14:paraId="6082F5AD"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5C6C31E0" w14:textId="7FB4C7E8" w:rsidR="00117198" w:rsidRPr="00502EA7" w:rsidRDefault="00117198" w:rsidP="00117198">
            <w:pPr>
              <w:rPr>
                <w:color w:val="FFFFFF"/>
              </w:rPr>
            </w:pPr>
            <w:r w:rsidRPr="00502EA7">
              <w:lastRenderedPageBreak/>
              <w:t>Massimo Contributo erogabile per ogni singolo progetto</w:t>
            </w:r>
          </w:p>
        </w:tc>
        <w:tc>
          <w:tcPr>
            <w:tcW w:w="3825" w:type="pct"/>
          </w:tcPr>
          <w:p w14:paraId="3DC242A1" w14:textId="577CF3A0" w:rsidR="00117198" w:rsidRPr="00502EA7" w:rsidRDefault="00117198" w:rsidP="00117198">
            <w:pPr>
              <w:textAlignment w:val="baseline"/>
              <w:cnfStyle w:val="000000000000" w:firstRow="0" w:lastRow="0" w:firstColumn="0" w:lastColumn="0" w:oddVBand="0" w:evenVBand="0" w:oddHBand="0" w:evenHBand="0" w:firstRowFirstColumn="0" w:firstRowLastColumn="0" w:lastRowFirstColumn="0" w:lastRowLastColumn="0"/>
            </w:pPr>
            <w:r w:rsidRPr="00502EA7">
              <w:rPr>
                <w:b/>
                <w:bCs/>
              </w:rPr>
              <w:t xml:space="preserve">600K€ </w:t>
            </w:r>
          </w:p>
        </w:tc>
      </w:tr>
      <w:tr w:rsidR="00117198" w:rsidRPr="00502EA7" w14:paraId="5E544AD3"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143744E5" w14:textId="46EE5F7C" w:rsidR="00117198" w:rsidRPr="00502EA7" w:rsidRDefault="00117198" w:rsidP="00117198">
            <w:pPr>
              <w:rPr>
                <w:color w:val="FFFFFF"/>
              </w:rPr>
            </w:pPr>
            <w:r w:rsidRPr="00502EA7">
              <w:t>Durata del progetto</w:t>
            </w:r>
          </w:p>
        </w:tc>
        <w:tc>
          <w:tcPr>
            <w:tcW w:w="3825" w:type="pct"/>
          </w:tcPr>
          <w:p w14:paraId="275AB812" w14:textId="41D1EDEA" w:rsidR="00117198" w:rsidRPr="00502EA7" w:rsidRDefault="00117198" w:rsidP="00117198">
            <w:pPr>
              <w:textAlignment w:val="baseline"/>
              <w:cnfStyle w:val="000000100000" w:firstRow="0" w:lastRow="0" w:firstColumn="0" w:lastColumn="0" w:oddVBand="0" w:evenVBand="0" w:oddHBand="1" w:evenHBand="0" w:firstRowFirstColumn="0" w:firstRowLastColumn="0" w:lastRowFirstColumn="0" w:lastRowLastColumn="0"/>
            </w:pPr>
            <w:r w:rsidRPr="00502EA7">
              <w:t>15/18 mesi</w:t>
            </w:r>
          </w:p>
        </w:tc>
      </w:tr>
      <w:tr w:rsidR="00117198" w:rsidRPr="00502EA7" w14:paraId="15EAFFDD"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7F8B2459" w14:textId="2DA109FE" w:rsidR="00117198" w:rsidRPr="00502EA7" w:rsidRDefault="00117198" w:rsidP="00117198">
            <w:pPr>
              <w:rPr>
                <w:color w:val="FFFFFF"/>
              </w:rPr>
            </w:pPr>
            <w:r w:rsidRPr="00502EA7">
              <w:t>Spese ammissibili</w:t>
            </w:r>
          </w:p>
        </w:tc>
        <w:tc>
          <w:tcPr>
            <w:tcW w:w="3825" w:type="pct"/>
          </w:tcPr>
          <w:p w14:paraId="17FE6811" w14:textId="160922E7" w:rsidR="00117198" w:rsidRPr="00502EA7" w:rsidRDefault="00117198" w:rsidP="00117198">
            <w:pPr>
              <w:textAlignment w:val="baseline"/>
              <w:cnfStyle w:val="000000000000" w:firstRow="0" w:lastRow="0" w:firstColumn="0" w:lastColumn="0" w:oddVBand="0" w:evenVBand="0" w:oddHBand="0" w:evenHBand="0" w:firstRowFirstColumn="0" w:firstRowLastColumn="0" w:lastRowFirstColumn="0" w:lastRowLastColumn="0"/>
            </w:pPr>
            <w:r w:rsidRPr="00502EA7">
              <w:t>Vedi art. 3.5 bando</w:t>
            </w:r>
          </w:p>
        </w:tc>
      </w:tr>
      <w:tr w:rsidR="00117198" w:rsidRPr="00502EA7" w14:paraId="60CDEA3B" w14:textId="77777777" w:rsidTr="00DE31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D6344DA" w14:textId="778CB249" w:rsidR="00117198" w:rsidRPr="00502EA7" w:rsidRDefault="00117198" w:rsidP="00117198">
            <w:pPr>
              <w:rPr>
                <w:color w:val="FFFFFF"/>
              </w:rPr>
            </w:pPr>
            <w:r w:rsidRPr="00502EA7">
              <w:t>Modalità di presentazione della domanda</w:t>
            </w:r>
          </w:p>
        </w:tc>
        <w:tc>
          <w:tcPr>
            <w:tcW w:w="3825" w:type="pct"/>
          </w:tcPr>
          <w:p w14:paraId="54552088" w14:textId="6BA08777" w:rsidR="00117198" w:rsidRPr="00502EA7" w:rsidRDefault="00117198" w:rsidP="00117198">
            <w:pPr>
              <w:textAlignment w:val="baseline"/>
              <w:cnfStyle w:val="000000100000" w:firstRow="0" w:lastRow="0" w:firstColumn="0" w:lastColumn="0" w:oddVBand="0" w:evenVBand="0" w:oddHBand="1" w:evenHBand="0" w:firstRowFirstColumn="0" w:firstRowLastColumn="0" w:lastRowFirstColumn="0" w:lastRowLastColumn="0"/>
            </w:pPr>
            <w:r w:rsidRPr="00502EA7">
              <w:t>Vedi art. 4 bando</w:t>
            </w:r>
          </w:p>
        </w:tc>
      </w:tr>
      <w:tr w:rsidR="00117198" w:rsidRPr="00502EA7" w14:paraId="3CA8779E" w14:textId="77777777" w:rsidTr="00DE3182">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4A076462" w14:textId="0879BE45" w:rsidR="00117198" w:rsidRPr="00502EA7" w:rsidRDefault="00117198" w:rsidP="00117198">
            <w:pPr>
              <w:rPr>
                <w:color w:val="FFFFFF"/>
              </w:rPr>
            </w:pPr>
            <w:r w:rsidRPr="00502EA7">
              <w:t>Fasi della valutazione</w:t>
            </w:r>
          </w:p>
        </w:tc>
        <w:tc>
          <w:tcPr>
            <w:tcW w:w="3825" w:type="pct"/>
          </w:tcPr>
          <w:p w14:paraId="18A2E7EF" w14:textId="41850F0B" w:rsidR="00117198" w:rsidRPr="00502EA7" w:rsidRDefault="00117198" w:rsidP="00117198">
            <w:pPr>
              <w:textAlignment w:val="baseline"/>
              <w:cnfStyle w:val="000000000000" w:firstRow="0" w:lastRow="0" w:firstColumn="0" w:lastColumn="0" w:oddVBand="0" w:evenVBand="0" w:oddHBand="0" w:evenHBand="0" w:firstRowFirstColumn="0" w:firstRowLastColumn="0" w:lastRowFirstColumn="0" w:lastRowLastColumn="0"/>
            </w:pPr>
            <w:r w:rsidRPr="00502EA7">
              <w:t>Vedi art. 5 bando</w:t>
            </w:r>
          </w:p>
        </w:tc>
      </w:tr>
    </w:tbl>
    <w:p w14:paraId="20A90EE5" w14:textId="77777777" w:rsidR="005C7A7C" w:rsidRPr="00502EA7" w:rsidRDefault="005C7A7C" w:rsidP="005C7A7C"/>
    <w:p w14:paraId="35198F25" w14:textId="77777777" w:rsidR="00FF5E32" w:rsidRDefault="00FF5E32" w:rsidP="005C7A7C">
      <w:pPr>
        <w:jc w:val="both"/>
        <w:rPr>
          <w:b/>
          <w:bCs/>
          <w:sz w:val="20"/>
          <w:szCs w:val="20"/>
        </w:rPr>
      </w:pPr>
    </w:p>
    <w:p w14:paraId="30AB567F" w14:textId="4E9A7DC1" w:rsidR="009F46CC" w:rsidRPr="00352262" w:rsidRDefault="009F46CC" w:rsidP="009F46CC">
      <w:pPr>
        <w:pStyle w:val="Corpotesto"/>
        <w:spacing w:after="120"/>
        <w:ind w:left="0"/>
        <w:rPr>
          <w:rFonts w:cstheme="minorHAnsi"/>
          <w:sz w:val="22"/>
          <w:szCs w:val="22"/>
        </w:rPr>
      </w:pPr>
      <w:r>
        <w:rPr>
          <w:rFonts w:cstheme="minorHAnsi"/>
          <w:sz w:val="22"/>
          <w:szCs w:val="22"/>
        </w:rPr>
        <w:t xml:space="preserve">Tutte </w:t>
      </w:r>
      <w:r w:rsidRPr="00352262">
        <w:rPr>
          <w:rFonts w:cstheme="minorHAnsi"/>
          <w:sz w:val="22"/>
          <w:szCs w:val="22"/>
        </w:rPr>
        <w:t xml:space="preserve">le proposte </w:t>
      </w:r>
      <w:r w:rsidR="00B14C76">
        <w:rPr>
          <w:rFonts w:cstheme="minorHAnsi"/>
          <w:sz w:val="22"/>
          <w:szCs w:val="22"/>
        </w:rPr>
        <w:t xml:space="preserve">nelle Call sopra </w:t>
      </w:r>
      <w:r w:rsidR="00203096">
        <w:rPr>
          <w:rFonts w:cstheme="minorHAnsi"/>
          <w:sz w:val="22"/>
          <w:szCs w:val="22"/>
        </w:rPr>
        <w:t xml:space="preserve">descritte </w:t>
      </w:r>
      <w:r w:rsidRPr="00352262">
        <w:rPr>
          <w:rFonts w:cstheme="minorHAnsi"/>
          <w:sz w:val="22"/>
          <w:szCs w:val="22"/>
        </w:rPr>
        <w:t>dovranno soddisfare i seguent</w:t>
      </w:r>
      <w:r>
        <w:rPr>
          <w:rFonts w:cstheme="minorHAnsi"/>
          <w:sz w:val="22"/>
          <w:szCs w:val="22"/>
        </w:rPr>
        <w:t>i</w:t>
      </w:r>
      <w:r w:rsidRPr="00352262">
        <w:rPr>
          <w:rFonts w:cstheme="minorHAnsi"/>
          <w:sz w:val="22"/>
          <w:szCs w:val="22"/>
        </w:rPr>
        <w:t xml:space="preserve"> vincol</w:t>
      </w:r>
      <w:r>
        <w:rPr>
          <w:rFonts w:cstheme="minorHAnsi"/>
          <w:sz w:val="22"/>
          <w:szCs w:val="22"/>
        </w:rPr>
        <w:t>i</w:t>
      </w:r>
      <w:r w:rsidR="00203096">
        <w:rPr>
          <w:rFonts w:cstheme="minorHAnsi"/>
          <w:sz w:val="22"/>
          <w:szCs w:val="22"/>
        </w:rPr>
        <w:t xml:space="preserve"> finanziari</w:t>
      </w:r>
      <w:r w:rsidRPr="00352262">
        <w:rPr>
          <w:rFonts w:cstheme="minorHAnsi"/>
          <w:sz w:val="22"/>
          <w:szCs w:val="22"/>
        </w:rPr>
        <w:t>:</w:t>
      </w:r>
    </w:p>
    <w:p w14:paraId="382219E8" w14:textId="77777777" w:rsidR="009F46CC" w:rsidRPr="00AE3EAD" w:rsidRDefault="009F46CC" w:rsidP="009F46CC">
      <w:pPr>
        <w:pStyle w:val="Corpotesto"/>
        <w:numPr>
          <w:ilvl w:val="0"/>
          <w:numId w:val="26"/>
        </w:numPr>
        <w:spacing w:after="120"/>
        <w:ind w:left="284" w:hanging="284"/>
        <w:rPr>
          <w:rFonts w:cstheme="minorHAnsi"/>
          <w:sz w:val="22"/>
          <w:szCs w:val="22"/>
        </w:rPr>
      </w:pPr>
      <w:r w:rsidRPr="00AE3EAD">
        <w:rPr>
          <w:rFonts w:cstheme="minorHAnsi"/>
          <w:b/>
          <w:sz w:val="22"/>
          <w:szCs w:val="22"/>
        </w:rPr>
        <w:t>almeno il 30% del costo complessivo previsto per attività di Sviluppo Sperimentale</w:t>
      </w:r>
      <w:r w:rsidRPr="00AE3EAD">
        <w:rPr>
          <w:rFonts w:cstheme="minorHAnsi"/>
          <w:sz w:val="22"/>
          <w:szCs w:val="22"/>
        </w:rPr>
        <w:t>;</w:t>
      </w:r>
    </w:p>
    <w:p w14:paraId="0F48B5F9" w14:textId="3356CDA7" w:rsidR="009F46CC" w:rsidRPr="00AE3EAD" w:rsidRDefault="009F46CC" w:rsidP="009F46CC">
      <w:pPr>
        <w:pStyle w:val="Corpotesto"/>
        <w:numPr>
          <w:ilvl w:val="0"/>
          <w:numId w:val="26"/>
        </w:numPr>
        <w:spacing w:after="120"/>
        <w:ind w:left="284" w:hanging="284"/>
        <w:rPr>
          <w:rFonts w:eastAsiaTheme="minorHAnsi" w:cstheme="minorHAnsi"/>
          <w:sz w:val="22"/>
          <w:szCs w:val="20"/>
        </w:rPr>
      </w:pPr>
      <w:r w:rsidRPr="00AE3EAD">
        <w:rPr>
          <w:rFonts w:cstheme="minorHAnsi"/>
          <w:b/>
          <w:sz w:val="22"/>
          <w:szCs w:val="22"/>
        </w:rPr>
        <w:t>almeno il 55% del totale dell’agevolazione destinato ad attività realizzate nelle regioni del Mezzogiorno</w:t>
      </w:r>
      <w:r w:rsidR="00203096">
        <w:rPr>
          <w:rFonts w:cstheme="minorHAnsi"/>
          <w:sz w:val="22"/>
          <w:szCs w:val="22"/>
        </w:rPr>
        <w:t>;</w:t>
      </w:r>
    </w:p>
    <w:p w14:paraId="6E996591" w14:textId="241C4E7F" w:rsidR="005F2464" w:rsidRPr="00AE3EAD" w:rsidRDefault="005F2464" w:rsidP="009F46CC">
      <w:pPr>
        <w:pStyle w:val="Corpotesto"/>
        <w:numPr>
          <w:ilvl w:val="0"/>
          <w:numId w:val="26"/>
        </w:numPr>
        <w:spacing w:after="120"/>
        <w:ind w:left="284" w:hanging="284"/>
        <w:rPr>
          <w:rFonts w:eastAsiaTheme="minorHAnsi" w:cstheme="minorHAnsi"/>
          <w:b/>
          <w:bCs/>
          <w:sz w:val="22"/>
          <w:szCs w:val="20"/>
        </w:rPr>
      </w:pPr>
      <w:r w:rsidRPr="00AE3EAD">
        <w:rPr>
          <w:rFonts w:eastAsiaTheme="minorHAnsi" w:cstheme="minorHAnsi"/>
          <w:b/>
          <w:bCs/>
          <w:sz w:val="22"/>
          <w:szCs w:val="20"/>
        </w:rPr>
        <w:t>spese di personale direttamente impegnato nel progetto, in misura non superiore al 25%</w:t>
      </w:r>
      <w:r w:rsidR="00203096">
        <w:rPr>
          <w:rFonts w:eastAsiaTheme="minorHAnsi" w:cstheme="minorHAnsi"/>
          <w:b/>
          <w:bCs/>
          <w:sz w:val="22"/>
          <w:szCs w:val="20"/>
        </w:rPr>
        <w:t>;</w:t>
      </w:r>
    </w:p>
    <w:p w14:paraId="3DAF1B7B" w14:textId="6CFC14E8" w:rsidR="005F2464" w:rsidRPr="00AE3EAD" w:rsidRDefault="00AD598F" w:rsidP="009F46CC">
      <w:pPr>
        <w:pStyle w:val="Corpotesto"/>
        <w:numPr>
          <w:ilvl w:val="0"/>
          <w:numId w:val="26"/>
        </w:numPr>
        <w:spacing w:after="120"/>
        <w:ind w:left="284" w:hanging="284"/>
        <w:rPr>
          <w:rFonts w:eastAsiaTheme="minorHAnsi" w:cstheme="minorHAnsi"/>
          <w:b/>
          <w:bCs/>
          <w:sz w:val="22"/>
          <w:szCs w:val="20"/>
        </w:rPr>
      </w:pPr>
      <w:r w:rsidRPr="00AE3EAD">
        <w:rPr>
          <w:rFonts w:eastAsiaTheme="minorHAnsi" w:cstheme="minorHAnsi"/>
          <w:b/>
          <w:bCs/>
          <w:sz w:val="22"/>
          <w:szCs w:val="20"/>
        </w:rPr>
        <w:t>altri costi di esercizio</w:t>
      </w:r>
      <w:r w:rsidR="00AE3EAD" w:rsidRPr="00AE3EAD">
        <w:rPr>
          <w:rFonts w:eastAsiaTheme="minorHAnsi" w:cstheme="minorHAnsi"/>
          <w:b/>
          <w:bCs/>
          <w:sz w:val="22"/>
          <w:szCs w:val="20"/>
        </w:rPr>
        <w:t xml:space="preserve">, </w:t>
      </w:r>
      <w:r w:rsidRPr="00AE3EAD">
        <w:rPr>
          <w:rFonts w:eastAsiaTheme="minorHAnsi" w:cstheme="minorHAnsi"/>
          <w:b/>
          <w:bCs/>
          <w:sz w:val="22"/>
          <w:szCs w:val="20"/>
        </w:rPr>
        <w:t>costi di materiali, forniture e prodotti analoghi</w:t>
      </w:r>
      <w:r w:rsidR="00AE3EAD" w:rsidRPr="00AE3EAD">
        <w:rPr>
          <w:rFonts w:eastAsiaTheme="minorHAnsi" w:cstheme="minorHAnsi"/>
          <w:b/>
          <w:bCs/>
          <w:sz w:val="22"/>
          <w:szCs w:val="20"/>
        </w:rPr>
        <w:t>, in misura non superiore al</w:t>
      </w:r>
      <w:r w:rsidRPr="00AE3EAD">
        <w:rPr>
          <w:rFonts w:eastAsiaTheme="minorHAnsi" w:cstheme="minorHAnsi"/>
          <w:b/>
          <w:bCs/>
          <w:sz w:val="22"/>
          <w:szCs w:val="20"/>
        </w:rPr>
        <w:t xml:space="preserve"> 20%</w:t>
      </w:r>
      <w:r w:rsidR="00203096">
        <w:rPr>
          <w:rFonts w:eastAsiaTheme="minorHAnsi" w:cstheme="minorHAnsi"/>
          <w:b/>
          <w:bCs/>
          <w:sz w:val="22"/>
          <w:szCs w:val="20"/>
        </w:rPr>
        <w:t>.</w:t>
      </w:r>
    </w:p>
    <w:p w14:paraId="773AE798" w14:textId="77777777" w:rsidR="009F46CC" w:rsidRDefault="009F46CC" w:rsidP="005C7A7C">
      <w:pPr>
        <w:jc w:val="both"/>
        <w:rPr>
          <w:b/>
          <w:bCs/>
          <w:sz w:val="20"/>
          <w:szCs w:val="20"/>
        </w:rPr>
      </w:pPr>
    </w:p>
    <w:p w14:paraId="6AD9C9F9" w14:textId="77777777" w:rsidR="004267EE" w:rsidRPr="00502EA7" w:rsidRDefault="004267EE" w:rsidP="005C7A7C">
      <w:pPr>
        <w:jc w:val="both"/>
        <w:rPr>
          <w:b/>
          <w:bCs/>
          <w:sz w:val="20"/>
          <w:szCs w:val="20"/>
        </w:rPr>
      </w:pPr>
    </w:p>
    <w:sectPr w:rsidR="004267EE" w:rsidRPr="00502EA7" w:rsidSect="00B7212D">
      <w:headerReference w:type="default" r:id="rId10"/>
      <w:footerReference w:type="default" r:id="rId11"/>
      <w:type w:val="continuous"/>
      <w:pgSz w:w="11906" w:h="16838"/>
      <w:pgMar w:top="2127" w:right="1134" w:bottom="1701" w:left="1134" w:header="568" w:footer="6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B7DA4" w14:textId="77777777" w:rsidR="0093600E" w:rsidRPr="00A256BD" w:rsidRDefault="0093600E" w:rsidP="000335A2">
      <w:r w:rsidRPr="00A256BD">
        <w:separator/>
      </w:r>
    </w:p>
  </w:endnote>
  <w:endnote w:type="continuationSeparator" w:id="0">
    <w:p w14:paraId="11347CD1" w14:textId="77777777" w:rsidR="0093600E" w:rsidRPr="00A256BD" w:rsidRDefault="0093600E" w:rsidP="000335A2">
      <w:r w:rsidRPr="00A256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imes New Roman"/>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liss Pro ExtraLight">
    <w:altName w:val="Calibri"/>
    <w:panose1 w:val="00000000000000000000"/>
    <w:charset w:val="00"/>
    <w:family w:val="modern"/>
    <w:notTrueType/>
    <w:pitch w:val="variable"/>
    <w:sig w:usb0="A00002EF" w:usb1="4000205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BEA" w14:textId="02AF074B" w:rsidR="00DB2D58" w:rsidRPr="00166336" w:rsidRDefault="00166336" w:rsidP="00166336">
    <w:pPr>
      <w:pStyle w:val="Pidipagina"/>
    </w:pPr>
    <w:r w:rsidRPr="00787E62">
      <w:rPr>
        <w:rFonts w:cstheme="minorHAnsi"/>
        <w:noProof/>
        <w:color w:val="000066"/>
        <w:lang w:val="it-IT" w:eastAsia="it-IT"/>
      </w:rPr>
      <mc:AlternateContent>
        <mc:Choice Requires="wps">
          <w:drawing>
            <wp:anchor distT="0" distB="0" distL="114300" distR="114300" simplePos="0" relativeHeight="251665408" behindDoc="0" locked="0" layoutInCell="1" allowOverlap="1" wp14:anchorId="6F625629" wp14:editId="472263FC">
              <wp:simplePos x="0" y="0"/>
              <wp:positionH relativeFrom="column">
                <wp:posOffset>3612515</wp:posOffset>
              </wp:positionH>
              <wp:positionV relativeFrom="paragraph">
                <wp:posOffset>476250</wp:posOffset>
              </wp:positionV>
              <wp:extent cx="2614295" cy="450215"/>
              <wp:effectExtent l="0" t="0" r="0" b="0"/>
              <wp:wrapNone/>
              <wp:docPr id="16173966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450215"/>
                      </a:xfrm>
                      <a:prstGeom prst="rect">
                        <a:avLst/>
                      </a:prstGeom>
                      <a:noFill/>
                      <a:ln w="9525">
                        <a:noFill/>
                        <a:miter lim="800000"/>
                        <a:headEnd/>
                        <a:tailEnd/>
                      </a:ln>
                    </wps:spPr>
                    <wps:txbx>
                      <w:txbxContent>
                        <w:p w14:paraId="7975C982" w14:textId="77777777" w:rsidR="00166336" w:rsidRPr="00787E62" w:rsidRDefault="00166336" w:rsidP="00166336">
                          <w:pPr>
                            <w:jc w:val="right"/>
                            <w:rPr>
                              <w:rFonts w:asciiTheme="minorHAnsi" w:hAnsiTheme="minorHAnsi" w:cstheme="minorHAnsi"/>
                              <w:color w:val="1F497D" w:themeColor="text2"/>
                              <w:sz w:val="16"/>
                              <w:szCs w:val="16"/>
                            </w:rPr>
                          </w:pPr>
                          <w:r w:rsidRPr="00787E62">
                            <w:rPr>
                              <w:rFonts w:asciiTheme="minorHAnsi" w:hAnsiTheme="minorHAnsi" w:cstheme="minorHAnsi"/>
                              <w:color w:val="1F497D" w:themeColor="text2"/>
                              <w:sz w:val="16"/>
                              <w:szCs w:val="16"/>
                            </w:rPr>
                            <w:t xml:space="preserve">STIIMA CNR - Via Alfonso Corti 12, 20133 Milano, </w:t>
                          </w:r>
                          <w:proofErr w:type="spellStart"/>
                          <w:r w:rsidRPr="00787E62">
                            <w:rPr>
                              <w:rFonts w:asciiTheme="minorHAnsi" w:hAnsiTheme="minorHAnsi" w:cstheme="minorHAnsi"/>
                              <w:color w:val="1F497D" w:themeColor="text2"/>
                              <w:sz w:val="16"/>
                              <w:szCs w:val="16"/>
                            </w:rPr>
                            <w:t>Italy</w:t>
                          </w:r>
                          <w:proofErr w:type="spellEnd"/>
                          <w:r w:rsidRPr="00787E62">
                            <w:rPr>
                              <w:rFonts w:asciiTheme="minorHAnsi" w:hAnsiTheme="minorHAnsi" w:cstheme="minorHAnsi"/>
                              <w:color w:val="1F497D" w:themeColor="text2"/>
                              <w:sz w:val="16"/>
                              <w:szCs w:val="16"/>
                            </w:rPr>
                            <w:t xml:space="preserve"> </w:t>
                          </w:r>
                        </w:p>
                        <w:p w14:paraId="36C084ED" w14:textId="77777777" w:rsidR="00166336" w:rsidRPr="00D85758" w:rsidRDefault="00166336" w:rsidP="00166336">
                          <w:pPr>
                            <w:jc w:val="right"/>
                            <w:rPr>
                              <w:rFonts w:asciiTheme="minorHAnsi" w:hAnsiTheme="minorHAnsi" w:cstheme="minorHAnsi"/>
                              <w:color w:val="1F497D" w:themeColor="text2"/>
                              <w:sz w:val="16"/>
                              <w:szCs w:val="16"/>
                              <w:lang w:val="de-DE"/>
                            </w:rPr>
                          </w:pPr>
                          <w:r w:rsidRPr="00D85758">
                            <w:rPr>
                              <w:rFonts w:asciiTheme="minorHAnsi" w:hAnsiTheme="minorHAnsi" w:cstheme="minorHAnsi"/>
                              <w:color w:val="1F497D" w:themeColor="text2"/>
                              <w:sz w:val="16"/>
                              <w:szCs w:val="16"/>
                              <w:lang w:val="de-DE"/>
                            </w:rPr>
                            <w:t xml:space="preserve">tel. +39 02 2369 9995 – </w:t>
                          </w:r>
                          <w:hyperlink r:id="rId1" w:history="1">
                            <w:r w:rsidRPr="00D85758">
                              <w:rPr>
                                <w:rStyle w:val="Collegamentoipertestuale"/>
                                <w:rFonts w:asciiTheme="minorHAnsi" w:hAnsiTheme="minorHAnsi" w:cstheme="minorHAnsi"/>
                                <w:color w:val="1F497D" w:themeColor="text2"/>
                                <w:sz w:val="16"/>
                                <w:szCs w:val="16"/>
                                <w:lang w:val="de-DE"/>
                              </w:rPr>
                              <w:t>segreteria.stiima@stiima.cnr.it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25629" id="_x0000_t202" coordsize="21600,21600" o:spt="202" path="m,l,21600r21600,l21600,xe">
              <v:stroke joinstyle="miter"/>
              <v:path gradientshapeok="t" o:connecttype="rect"/>
            </v:shapetype>
            <v:shape id="Casella di testo 2" o:spid="_x0000_s1026" type="#_x0000_t202" style="position:absolute;margin-left:284.45pt;margin-top:37.5pt;width:205.8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" filled="f" stroked="f">
              <v:textbox>
                <w:txbxContent>
                  <w:p w14:paraId="7975C982" w14:textId="77777777" w:rsidR="00166336" w:rsidRPr="00787E62" w:rsidRDefault="00166336" w:rsidP="00166336">
                    <w:pPr>
                      <w:jc w:val="right"/>
                      <w:rPr>
                        <w:rFonts w:asciiTheme="minorHAnsi" w:hAnsiTheme="minorHAnsi" w:cstheme="minorHAnsi"/>
                        <w:color w:val="1F497D" w:themeColor="text2"/>
                        <w:sz w:val="16"/>
                        <w:szCs w:val="16"/>
                      </w:rPr>
                    </w:pPr>
                    <w:r w:rsidRPr="00787E62">
                      <w:rPr>
                        <w:rFonts w:asciiTheme="minorHAnsi" w:hAnsiTheme="minorHAnsi" w:cstheme="minorHAnsi"/>
                        <w:color w:val="1F497D" w:themeColor="text2"/>
                        <w:sz w:val="16"/>
                        <w:szCs w:val="16"/>
                      </w:rPr>
                      <w:t xml:space="preserve">STIIMA CNR - Via Alfonso Corti 12, 20133 Milano, </w:t>
                    </w:r>
                    <w:proofErr w:type="spellStart"/>
                    <w:r w:rsidRPr="00787E62">
                      <w:rPr>
                        <w:rFonts w:asciiTheme="minorHAnsi" w:hAnsiTheme="minorHAnsi" w:cstheme="minorHAnsi"/>
                        <w:color w:val="1F497D" w:themeColor="text2"/>
                        <w:sz w:val="16"/>
                        <w:szCs w:val="16"/>
                      </w:rPr>
                      <w:t>Italy</w:t>
                    </w:r>
                    <w:proofErr w:type="spellEnd"/>
                    <w:r w:rsidRPr="00787E62">
                      <w:rPr>
                        <w:rFonts w:asciiTheme="minorHAnsi" w:hAnsiTheme="minorHAnsi" w:cstheme="minorHAnsi"/>
                        <w:color w:val="1F497D" w:themeColor="text2"/>
                        <w:sz w:val="16"/>
                        <w:szCs w:val="16"/>
                      </w:rPr>
                      <w:t xml:space="preserve"> </w:t>
                    </w:r>
                  </w:p>
                  <w:p w14:paraId="36C084ED" w14:textId="77777777" w:rsidR="00166336" w:rsidRPr="00D85758" w:rsidRDefault="00166336" w:rsidP="00166336">
                    <w:pPr>
                      <w:jc w:val="right"/>
                      <w:rPr>
                        <w:rFonts w:asciiTheme="minorHAnsi" w:hAnsiTheme="minorHAnsi" w:cstheme="minorHAnsi"/>
                        <w:color w:val="1F497D" w:themeColor="text2"/>
                        <w:sz w:val="16"/>
                        <w:szCs w:val="16"/>
                        <w:lang w:val="de-DE"/>
                      </w:rPr>
                    </w:pPr>
                    <w:r w:rsidRPr="00D85758">
                      <w:rPr>
                        <w:rFonts w:asciiTheme="minorHAnsi" w:hAnsiTheme="minorHAnsi" w:cstheme="minorHAnsi"/>
                        <w:color w:val="1F497D" w:themeColor="text2"/>
                        <w:sz w:val="16"/>
                        <w:szCs w:val="16"/>
                        <w:lang w:val="de-DE"/>
                      </w:rPr>
                      <w:t xml:space="preserve">tel. +39 02 2369 9995 – </w:t>
                    </w:r>
                    <w:hyperlink r:id="rId2" w:history="1">
                      <w:r w:rsidRPr="00D85758">
                        <w:rPr>
                          <w:rStyle w:val="Collegamentoipertestuale"/>
                          <w:rFonts w:asciiTheme="minorHAnsi" w:hAnsiTheme="minorHAnsi" w:cstheme="minorHAnsi"/>
                          <w:color w:val="1F497D" w:themeColor="text2"/>
                          <w:sz w:val="16"/>
                          <w:szCs w:val="16"/>
                          <w:lang w:val="de-DE"/>
                        </w:rPr>
                        <w:t>segreteria.stiima@stiima.cnr.it</w:t>
                      </w:r>
                    </w:hyperlink>
                  </w:p>
                </w:txbxContent>
              </v:textbox>
            </v:shape>
          </w:pict>
        </mc:Fallback>
      </mc:AlternateContent>
    </w:r>
    <w:r w:rsidRPr="00A256BD">
      <w:rPr>
        <w:noProof/>
        <w:lang w:val="it-IT" w:eastAsia="it-IT"/>
      </w:rPr>
      <w:drawing>
        <wp:anchor distT="0" distB="0" distL="114300" distR="114300" simplePos="0" relativeHeight="251663360" behindDoc="0" locked="0" layoutInCell="1" allowOverlap="1" wp14:anchorId="42604A8D" wp14:editId="60AC255E">
          <wp:simplePos x="0" y="0"/>
          <wp:positionH relativeFrom="column">
            <wp:posOffset>0</wp:posOffset>
          </wp:positionH>
          <wp:positionV relativeFrom="paragraph">
            <wp:posOffset>84455</wp:posOffset>
          </wp:positionV>
          <wp:extent cx="1214755" cy="803275"/>
          <wp:effectExtent l="0" t="0" r="0" b="0"/>
          <wp:wrapNone/>
          <wp:docPr id="1919773541" name="Immagine 191977354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14755" cy="803275"/>
                  </a:xfrm>
                  <a:prstGeom prst="rect">
                    <a:avLst/>
                  </a:prstGeom>
                </pic:spPr>
              </pic:pic>
            </a:graphicData>
          </a:graphic>
          <wp14:sizeRelH relativeFrom="margin">
            <wp14:pctWidth>0</wp14:pctWidth>
          </wp14:sizeRelH>
          <wp14:sizeRelV relativeFrom="margin">
            <wp14:pctHeight>0</wp14:pctHeight>
          </wp14:sizeRelV>
        </wp:anchor>
      </w:drawing>
    </w:r>
    <w:r w:rsidRPr="00A256BD">
      <w:rPr>
        <w:rFonts w:ascii="Calibri" w:eastAsia="Calibri" w:hAnsi="Calibri" w:cs="Calibri"/>
        <w:b/>
        <w:noProof/>
        <w:color w:val="000000"/>
        <w:lang w:val="it-IT" w:eastAsia="it-IT"/>
      </w:rPr>
      <w:drawing>
        <wp:anchor distT="0" distB="0" distL="114300" distR="114300" simplePos="0" relativeHeight="251664384" behindDoc="0" locked="0" layoutInCell="1" allowOverlap="1" wp14:anchorId="6CE834D8" wp14:editId="631BFC9D">
          <wp:simplePos x="0" y="0"/>
          <wp:positionH relativeFrom="column">
            <wp:posOffset>4683760</wp:posOffset>
          </wp:positionH>
          <wp:positionV relativeFrom="paragraph">
            <wp:posOffset>53653</wp:posOffset>
          </wp:positionV>
          <wp:extent cx="1552575" cy="581025"/>
          <wp:effectExtent l="0" t="0" r="0" b="0"/>
          <wp:wrapNone/>
          <wp:docPr id="354737621" name="Immagine 3"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82705" name="Immagine 3" descr="Immagine che contiene Carattere, Elementi grafici, logo,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it-IT"/>
      </w:rPr>
      <w:id w:val="650411493"/>
      <w:docPartObj>
        <w:docPartGallery w:val="Page Numbers (Bottom of Page)"/>
        <w:docPartUnique/>
      </w:docPartObj>
    </w:sdtPr>
    <w:sdtEndPr/>
    <w:sdtContent>
      <w:p w14:paraId="3FC079E3" w14:textId="1AA92BB9" w:rsidR="00C84774" w:rsidRPr="00A256BD" w:rsidRDefault="00BD38F1">
        <w:pPr>
          <w:pStyle w:val="Pidipagina"/>
          <w:jc w:val="center"/>
          <w:rPr>
            <w:lang w:val="it-IT"/>
          </w:rPr>
        </w:pPr>
        <w:r w:rsidRPr="00A256BD">
          <w:rPr>
            <w:noProof/>
            <w:lang w:val="it-IT" w:eastAsia="it-IT"/>
          </w:rPr>
          <w:drawing>
            <wp:anchor distT="0" distB="0" distL="114300" distR="114300" simplePos="0" relativeHeight="251659264" behindDoc="0" locked="0" layoutInCell="1" allowOverlap="1" wp14:anchorId="29B3E51B" wp14:editId="6966E968">
              <wp:simplePos x="0" y="0"/>
              <wp:positionH relativeFrom="column">
                <wp:posOffset>-15875</wp:posOffset>
              </wp:positionH>
              <wp:positionV relativeFrom="paragraph">
                <wp:posOffset>-185420</wp:posOffset>
              </wp:positionV>
              <wp:extent cx="1214755" cy="803275"/>
              <wp:effectExtent l="0" t="0" r="0" b="0"/>
              <wp:wrapNone/>
              <wp:docPr id="356916463" name="Immagine 35691646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14755" cy="803275"/>
                      </a:xfrm>
                      <a:prstGeom prst="rect">
                        <a:avLst/>
                      </a:prstGeom>
                    </pic:spPr>
                  </pic:pic>
                </a:graphicData>
              </a:graphic>
              <wp14:sizeRelH relativeFrom="margin">
                <wp14:pctWidth>0</wp14:pctWidth>
              </wp14:sizeRelH>
              <wp14:sizeRelV relativeFrom="margin">
                <wp14:pctHeight>0</wp14:pctHeight>
              </wp14:sizeRelV>
            </wp:anchor>
          </w:drawing>
        </w:r>
        <w:r w:rsidRPr="00A256BD">
          <w:rPr>
            <w:rFonts w:ascii="Calibri" w:eastAsia="Calibri" w:hAnsi="Calibri" w:cs="Calibri"/>
            <w:b/>
            <w:noProof/>
            <w:color w:val="000000"/>
            <w:lang w:val="it-IT" w:eastAsia="it-IT"/>
          </w:rPr>
          <w:drawing>
            <wp:anchor distT="0" distB="0" distL="114300" distR="114300" simplePos="0" relativeHeight="251660288" behindDoc="0" locked="0" layoutInCell="1" allowOverlap="1" wp14:anchorId="5A99BB5B" wp14:editId="675E41D3">
              <wp:simplePos x="0" y="0"/>
              <wp:positionH relativeFrom="column">
                <wp:posOffset>4667885</wp:posOffset>
              </wp:positionH>
              <wp:positionV relativeFrom="paragraph">
                <wp:posOffset>-216535</wp:posOffset>
              </wp:positionV>
              <wp:extent cx="1552575" cy="581025"/>
              <wp:effectExtent l="0" t="0" r="0" b="0"/>
              <wp:wrapNone/>
              <wp:docPr id="1466140325" name="Immagine 3"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82705" name="Immagine 3" descr="Immagine che contiene Carattere, Elementi grafici, logo,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774" w:rsidRPr="00A256BD">
          <w:rPr>
            <w:lang w:val="it-IT"/>
          </w:rPr>
          <w:fldChar w:fldCharType="begin"/>
        </w:r>
        <w:r w:rsidR="00C84774" w:rsidRPr="00A256BD">
          <w:rPr>
            <w:lang w:val="it-IT"/>
          </w:rPr>
          <w:instrText>PAGE   \* MERGEFORMAT</w:instrText>
        </w:r>
        <w:r w:rsidR="00C84774" w:rsidRPr="00A256BD">
          <w:rPr>
            <w:lang w:val="it-IT"/>
          </w:rPr>
          <w:fldChar w:fldCharType="separate"/>
        </w:r>
        <w:r w:rsidR="008A68B7">
          <w:rPr>
            <w:noProof/>
            <w:lang w:val="it-IT"/>
          </w:rPr>
          <w:t>13</w:t>
        </w:r>
        <w:r w:rsidR="00C84774" w:rsidRPr="00A256BD">
          <w:rPr>
            <w:lang w:val="it-IT"/>
          </w:rPr>
          <w:fldChar w:fldCharType="end"/>
        </w:r>
      </w:p>
    </w:sdtContent>
  </w:sdt>
  <w:p w14:paraId="2B97F3AB" w14:textId="65B3A3B7" w:rsidR="007E2A02" w:rsidRPr="00A256BD" w:rsidRDefault="00787E62" w:rsidP="00096D5A">
    <w:pPr>
      <w:pStyle w:val="Pidipagina"/>
      <w:tabs>
        <w:tab w:val="clear" w:pos="4819"/>
      </w:tabs>
      <w:rPr>
        <w:lang w:val="it-IT"/>
      </w:rPr>
    </w:pPr>
    <w:r w:rsidRPr="00787E62">
      <w:rPr>
        <w:rFonts w:cstheme="minorHAnsi"/>
        <w:noProof/>
        <w:color w:val="000066"/>
        <w:lang w:val="it-IT" w:eastAsia="it-IT"/>
      </w:rPr>
      <mc:AlternateContent>
        <mc:Choice Requires="wps">
          <w:drawing>
            <wp:anchor distT="0" distB="0" distL="114300" distR="114300" simplePos="0" relativeHeight="251661312" behindDoc="0" locked="0" layoutInCell="1" allowOverlap="1" wp14:anchorId="3BC3C15F" wp14:editId="55EC6837">
              <wp:simplePos x="0" y="0"/>
              <wp:positionH relativeFrom="column">
                <wp:posOffset>3602990</wp:posOffset>
              </wp:positionH>
              <wp:positionV relativeFrom="paragraph">
                <wp:posOffset>44450</wp:posOffset>
              </wp:positionV>
              <wp:extent cx="26148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875" cy="1404620"/>
                      </a:xfrm>
                      <a:prstGeom prst="rect">
                        <a:avLst/>
                      </a:prstGeom>
                      <a:noFill/>
                      <a:ln w="9525">
                        <a:noFill/>
                        <a:miter lim="800000"/>
                        <a:headEnd/>
                        <a:tailEnd/>
                      </a:ln>
                    </wps:spPr>
                    <wps:txbx>
                      <w:txbxContent>
                        <w:p w14:paraId="7D32883E" w14:textId="77777777" w:rsidR="00787E62" w:rsidRPr="00787E62" w:rsidRDefault="00787E62" w:rsidP="00787E62">
                          <w:pPr>
                            <w:jc w:val="right"/>
                            <w:rPr>
                              <w:rFonts w:asciiTheme="minorHAnsi" w:hAnsiTheme="minorHAnsi" w:cstheme="minorHAnsi"/>
                              <w:color w:val="1F497D" w:themeColor="text2"/>
                              <w:sz w:val="16"/>
                              <w:szCs w:val="16"/>
                            </w:rPr>
                          </w:pPr>
                          <w:r w:rsidRPr="00787E62">
                            <w:rPr>
                              <w:rFonts w:asciiTheme="minorHAnsi" w:hAnsiTheme="minorHAnsi" w:cstheme="minorHAnsi"/>
                              <w:color w:val="1F497D" w:themeColor="text2"/>
                              <w:sz w:val="16"/>
                              <w:szCs w:val="16"/>
                            </w:rPr>
                            <w:t xml:space="preserve">STIIMA CNR - Via Alfonso Corti 12, 20133 Milano, </w:t>
                          </w:r>
                          <w:proofErr w:type="spellStart"/>
                          <w:r w:rsidRPr="00787E62">
                            <w:rPr>
                              <w:rFonts w:asciiTheme="minorHAnsi" w:hAnsiTheme="minorHAnsi" w:cstheme="minorHAnsi"/>
                              <w:color w:val="1F497D" w:themeColor="text2"/>
                              <w:sz w:val="16"/>
                              <w:szCs w:val="16"/>
                            </w:rPr>
                            <w:t>Italy</w:t>
                          </w:r>
                          <w:proofErr w:type="spellEnd"/>
                          <w:r w:rsidRPr="00787E62">
                            <w:rPr>
                              <w:rFonts w:asciiTheme="minorHAnsi" w:hAnsiTheme="minorHAnsi" w:cstheme="minorHAnsi"/>
                              <w:color w:val="1F497D" w:themeColor="text2"/>
                              <w:sz w:val="16"/>
                              <w:szCs w:val="16"/>
                            </w:rPr>
                            <w:t xml:space="preserve"> </w:t>
                          </w:r>
                        </w:p>
                        <w:p w14:paraId="16A1A5FE" w14:textId="7AAFF8E4" w:rsidR="00787E62" w:rsidRPr="00D85758" w:rsidRDefault="00787E62" w:rsidP="00787E62">
                          <w:pPr>
                            <w:jc w:val="right"/>
                            <w:rPr>
                              <w:rFonts w:asciiTheme="minorHAnsi" w:hAnsiTheme="minorHAnsi" w:cstheme="minorHAnsi"/>
                              <w:color w:val="1F497D" w:themeColor="text2"/>
                              <w:sz w:val="16"/>
                              <w:szCs w:val="16"/>
                              <w:lang w:val="de-DE"/>
                            </w:rPr>
                          </w:pPr>
                          <w:r w:rsidRPr="00D85758">
                            <w:rPr>
                              <w:rFonts w:asciiTheme="minorHAnsi" w:hAnsiTheme="minorHAnsi" w:cstheme="minorHAnsi"/>
                              <w:color w:val="1F497D" w:themeColor="text2"/>
                              <w:sz w:val="16"/>
                              <w:szCs w:val="16"/>
                              <w:lang w:val="de-DE"/>
                            </w:rPr>
                            <w:t xml:space="preserve">tel. +39 02 2369 9995 – </w:t>
                          </w:r>
                          <w:hyperlink r:id="rId3" w:history="1">
                            <w:r w:rsidRPr="00D85758">
                              <w:rPr>
                                <w:rStyle w:val="Collegamentoipertestuale"/>
                                <w:rFonts w:asciiTheme="minorHAnsi" w:hAnsiTheme="minorHAnsi" w:cstheme="minorHAnsi"/>
                                <w:color w:val="1F497D" w:themeColor="text2"/>
                                <w:sz w:val="16"/>
                                <w:szCs w:val="16"/>
                                <w:lang w:val="de-DE"/>
                              </w:rPr>
                              <w:t>segreteria.stiima@stiima.cnr.it</w:t>
                            </w:r>
                          </w:hyperlink>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BC3C15F" id="_x0000_t202" coordsize="21600,21600" o:spt="202" path="m,l,21600r21600,l21600,xe">
              <v:stroke joinstyle="miter"/>
              <v:path gradientshapeok="t" o:connecttype="rect"/>
            </v:shapetype>
            <v:shape id="_x0000_s1027" type="#_x0000_t202" style="position:absolute;margin-left:283.7pt;margin-top:3.5pt;width:205.9pt;height:11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" filled="f" stroked="f">
              <v:textbox style="mso-fit-shape-to-text:t">
                <w:txbxContent>
                  <w:p w14:paraId="7D32883E" w14:textId="77777777" w:rsidR="00787E62" w:rsidRPr="00787E62" w:rsidRDefault="00787E62" w:rsidP="00787E62">
                    <w:pPr>
                      <w:jc w:val="right"/>
                      <w:rPr>
                        <w:rFonts w:asciiTheme="minorHAnsi" w:hAnsiTheme="minorHAnsi" w:cstheme="minorHAnsi"/>
                        <w:color w:val="1F497D" w:themeColor="text2"/>
                        <w:sz w:val="16"/>
                        <w:szCs w:val="16"/>
                      </w:rPr>
                    </w:pPr>
                    <w:r w:rsidRPr="00787E62">
                      <w:rPr>
                        <w:rFonts w:asciiTheme="minorHAnsi" w:hAnsiTheme="minorHAnsi" w:cstheme="minorHAnsi"/>
                        <w:color w:val="1F497D" w:themeColor="text2"/>
                        <w:sz w:val="16"/>
                        <w:szCs w:val="16"/>
                      </w:rPr>
                      <w:t xml:space="preserve">STIIMA CNR - Via Alfonso Corti 12, 20133 Milano, </w:t>
                    </w:r>
                    <w:proofErr w:type="spellStart"/>
                    <w:r w:rsidRPr="00787E62">
                      <w:rPr>
                        <w:rFonts w:asciiTheme="minorHAnsi" w:hAnsiTheme="minorHAnsi" w:cstheme="minorHAnsi"/>
                        <w:color w:val="1F497D" w:themeColor="text2"/>
                        <w:sz w:val="16"/>
                        <w:szCs w:val="16"/>
                      </w:rPr>
                      <w:t>Italy</w:t>
                    </w:r>
                    <w:proofErr w:type="spellEnd"/>
                    <w:r w:rsidRPr="00787E62">
                      <w:rPr>
                        <w:rFonts w:asciiTheme="minorHAnsi" w:hAnsiTheme="minorHAnsi" w:cstheme="minorHAnsi"/>
                        <w:color w:val="1F497D" w:themeColor="text2"/>
                        <w:sz w:val="16"/>
                        <w:szCs w:val="16"/>
                      </w:rPr>
                      <w:t xml:space="preserve"> </w:t>
                    </w:r>
                  </w:p>
                  <w:p w14:paraId="16A1A5FE" w14:textId="7AAFF8E4" w:rsidR="00787E62" w:rsidRPr="00D85758" w:rsidRDefault="00787E62" w:rsidP="00787E62">
                    <w:pPr>
                      <w:jc w:val="right"/>
                      <w:rPr>
                        <w:rFonts w:asciiTheme="minorHAnsi" w:hAnsiTheme="minorHAnsi" w:cstheme="minorHAnsi"/>
                        <w:color w:val="1F497D" w:themeColor="text2"/>
                        <w:sz w:val="16"/>
                        <w:szCs w:val="16"/>
                        <w:lang w:val="de-DE"/>
                      </w:rPr>
                    </w:pPr>
                    <w:r w:rsidRPr="00D85758">
                      <w:rPr>
                        <w:rFonts w:asciiTheme="minorHAnsi" w:hAnsiTheme="minorHAnsi" w:cstheme="minorHAnsi"/>
                        <w:color w:val="1F497D" w:themeColor="text2"/>
                        <w:sz w:val="16"/>
                        <w:szCs w:val="16"/>
                        <w:lang w:val="de-DE"/>
                      </w:rPr>
                      <w:t xml:space="preserve">tel. +39 02 2369 9995 – </w:t>
                    </w:r>
                    <w:hyperlink r:id="rId4" w:history="1">
                      <w:r w:rsidRPr="00D85758">
                        <w:rPr>
                          <w:rStyle w:val="Collegamentoipertestuale"/>
                          <w:rFonts w:asciiTheme="minorHAnsi" w:hAnsiTheme="minorHAnsi" w:cstheme="minorHAnsi"/>
                          <w:color w:val="1F497D" w:themeColor="text2"/>
                          <w:sz w:val="16"/>
                          <w:szCs w:val="16"/>
                          <w:lang w:val="de-DE"/>
                        </w:rPr>
                        <w:t>segreteria.stiima@stiima.cnr.it</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4F01" w14:textId="77777777" w:rsidR="0093600E" w:rsidRPr="00A256BD" w:rsidRDefault="0093600E" w:rsidP="000335A2">
      <w:r w:rsidRPr="00A256BD">
        <w:separator/>
      </w:r>
    </w:p>
  </w:footnote>
  <w:footnote w:type="continuationSeparator" w:id="0">
    <w:p w14:paraId="7CCE0B22" w14:textId="77777777" w:rsidR="0093600E" w:rsidRPr="00A256BD" w:rsidRDefault="0093600E" w:rsidP="000335A2">
      <w:r w:rsidRPr="00A256B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2A34" w14:textId="0B2FA9E1" w:rsidR="00DB2D58" w:rsidRDefault="00166336">
    <w:pPr>
      <w:pStyle w:val="Corpotesto"/>
      <w:spacing w:line="14" w:lineRule="auto"/>
      <w:rPr>
        <w:b/>
      </w:rPr>
    </w:pPr>
    <w:r w:rsidRPr="00A256BD">
      <w:rPr>
        <w:rFonts w:ascii="Garamond" w:hAnsi="Garamond"/>
        <w:noProof/>
        <w:sz w:val="28"/>
        <w:lang w:eastAsia="it-IT"/>
      </w:rPr>
      <w:drawing>
        <wp:inline distT="0" distB="0" distL="0" distR="0" wp14:anchorId="3E94E199" wp14:editId="4A8ECA22">
          <wp:extent cx="6209731" cy="814587"/>
          <wp:effectExtent l="0" t="0" r="635" b="5080"/>
          <wp:docPr id="736553558" name="Immagine 736553558"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6266834" cy="82207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F220" w14:textId="6925AEE6" w:rsidR="00096D5A" w:rsidRPr="00A256BD" w:rsidRDefault="00096D5A" w:rsidP="00096D5A">
    <w:pPr>
      <w:tabs>
        <w:tab w:val="left" w:pos="6075"/>
      </w:tabs>
      <w:ind w:right="484"/>
      <w:jc w:val="center"/>
      <w:rPr>
        <w:rFonts w:asciiTheme="minorHAnsi" w:hAnsiTheme="minorHAnsi" w:cstheme="minorHAnsi"/>
        <w:b/>
        <w:bCs/>
        <w:color w:val="000000"/>
        <w:spacing w:val="-3"/>
        <w:sz w:val="20"/>
        <w:szCs w:val="20"/>
      </w:rPr>
    </w:pPr>
    <w:r w:rsidRPr="00A256BD">
      <w:rPr>
        <w:rFonts w:ascii="Garamond" w:hAnsi="Garamond"/>
        <w:noProof/>
        <w:sz w:val="28"/>
      </w:rPr>
      <w:drawing>
        <wp:inline distT="0" distB="0" distL="0" distR="0" wp14:anchorId="4EDD8007" wp14:editId="1B9A65FC">
          <wp:extent cx="6096000" cy="799668"/>
          <wp:effectExtent l="0" t="0" r="0" b="635"/>
          <wp:docPr id="429074541" name="Immagine 42907454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6123466" cy="803271"/>
                  </a:xfrm>
                  <a:prstGeom prst="rect">
                    <a:avLst/>
                  </a:prstGeom>
                  <a:ln>
                    <a:noFill/>
                  </a:ln>
                  <a:extLst>
                    <a:ext uri="{53640926-AAD7-44D8-BBD7-CCE9431645EC}">
                      <a14:shadowObscured xmlns:a14="http://schemas.microsoft.com/office/drawing/2010/main"/>
                    </a:ext>
                  </a:extLst>
                </pic:spPr>
              </pic:pic>
            </a:graphicData>
          </a:graphic>
        </wp:inline>
      </w:drawing>
    </w:r>
  </w:p>
  <w:p w14:paraId="453CB31B" w14:textId="147C1F85" w:rsidR="007E2A02" w:rsidRPr="00A256BD" w:rsidRDefault="007E2A02">
    <w:pPr>
      <w:pStyle w:val="Corpotesto"/>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032"/>
    <w:multiLevelType w:val="hybridMultilevel"/>
    <w:tmpl w:val="CEB2F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D4662"/>
    <w:multiLevelType w:val="multilevel"/>
    <w:tmpl w:val="9EC8C4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22FBE"/>
    <w:multiLevelType w:val="hybridMultilevel"/>
    <w:tmpl w:val="90464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D7C0D"/>
    <w:multiLevelType w:val="multilevel"/>
    <w:tmpl w:val="7BFE40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B2064"/>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24962"/>
    <w:multiLevelType w:val="hybridMultilevel"/>
    <w:tmpl w:val="81F0765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B55BD"/>
    <w:multiLevelType w:val="hybridMultilevel"/>
    <w:tmpl w:val="0256F3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B62479"/>
    <w:multiLevelType w:val="hybridMultilevel"/>
    <w:tmpl w:val="CBD89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E61D7B"/>
    <w:multiLevelType w:val="hybridMultilevel"/>
    <w:tmpl w:val="411898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2503CD"/>
    <w:multiLevelType w:val="hybridMultilevel"/>
    <w:tmpl w:val="1F86B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90096"/>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C2994"/>
    <w:multiLevelType w:val="hybridMultilevel"/>
    <w:tmpl w:val="8C2ACBD0"/>
    <w:lvl w:ilvl="0" w:tplc="04100015">
      <w:start w:val="1"/>
      <w:numFmt w:val="upperLetter"/>
      <w:lvlText w:val="%1."/>
      <w:lvlJc w:val="left"/>
      <w:pPr>
        <w:ind w:left="833" w:hanging="360"/>
      </w:pPr>
    </w:lvl>
    <w:lvl w:ilvl="1" w:tplc="04100001">
      <w:start w:val="1"/>
      <w:numFmt w:val="bullet"/>
      <w:lvlText w:val=""/>
      <w:lvlJc w:val="left"/>
      <w:pPr>
        <w:ind w:left="1553" w:hanging="360"/>
      </w:pPr>
      <w:rPr>
        <w:rFonts w:ascii="Symbol" w:hAnsi="Symbol" w:hint="default"/>
      </w:rPr>
    </w:lvl>
    <w:lvl w:ilvl="2" w:tplc="04100003">
      <w:start w:val="1"/>
      <w:numFmt w:val="bullet"/>
      <w:lvlText w:val="o"/>
      <w:lvlJc w:val="left"/>
      <w:pPr>
        <w:ind w:left="2273" w:hanging="180"/>
      </w:pPr>
      <w:rPr>
        <w:rFonts w:ascii="Courier New" w:hAnsi="Courier New" w:cs="Courier New" w:hint="default"/>
      </w:r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3" w15:restartNumberingAfterBreak="0">
    <w:nsid w:val="227B6F3B"/>
    <w:multiLevelType w:val="hybridMultilevel"/>
    <w:tmpl w:val="17462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6D54D2"/>
    <w:multiLevelType w:val="hybridMultilevel"/>
    <w:tmpl w:val="83D03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260840"/>
    <w:multiLevelType w:val="hybridMultilevel"/>
    <w:tmpl w:val="689C9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1A0FC1"/>
    <w:multiLevelType w:val="multilevel"/>
    <w:tmpl w:val="464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95BF3"/>
    <w:multiLevelType w:val="hybridMultilevel"/>
    <w:tmpl w:val="6F5A4A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077E0A"/>
    <w:multiLevelType w:val="multilevel"/>
    <w:tmpl w:val="6838B9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0A7910"/>
    <w:multiLevelType w:val="hybridMultilevel"/>
    <w:tmpl w:val="5B14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D35FD"/>
    <w:multiLevelType w:val="hybridMultilevel"/>
    <w:tmpl w:val="19509072"/>
    <w:lvl w:ilvl="0" w:tplc="04090001">
      <w:start w:val="1"/>
      <w:numFmt w:val="bullet"/>
      <w:lvlText w:val=""/>
      <w:lvlJc w:val="left"/>
      <w:pPr>
        <w:ind w:left="720" w:hanging="360"/>
      </w:pPr>
      <w:rPr>
        <w:rFonts w:ascii="Symbol" w:hAnsi="Symbol" w:hint="default"/>
      </w:rPr>
    </w:lvl>
    <w:lvl w:ilvl="1" w:tplc="D076FC38">
      <w:start w:val="10"/>
      <w:numFmt w:val="bullet"/>
      <w:lvlText w:val="-"/>
      <w:lvlJc w:val="left"/>
      <w:pPr>
        <w:ind w:left="1440" w:hanging="360"/>
      </w:pPr>
      <w:rPr>
        <w:rFonts w:ascii="Aptos" w:eastAsia="Times New Roman" w:hAnsi="Aptos" w:cs="Segoe U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F1D2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520836"/>
    <w:multiLevelType w:val="hybridMultilevel"/>
    <w:tmpl w:val="71E01F6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A96F24"/>
    <w:multiLevelType w:val="multilevel"/>
    <w:tmpl w:val="F768F1CC"/>
    <w:styleLink w:val="Elencocorren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0372E7"/>
    <w:multiLevelType w:val="hybridMultilevel"/>
    <w:tmpl w:val="C23AA356"/>
    <w:lvl w:ilvl="0" w:tplc="61CA1E6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1F97A3F"/>
    <w:multiLevelType w:val="hybridMultilevel"/>
    <w:tmpl w:val="10342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9C3862"/>
    <w:multiLevelType w:val="hybridMultilevel"/>
    <w:tmpl w:val="89E4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83DBB"/>
    <w:multiLevelType w:val="multilevel"/>
    <w:tmpl w:val="27126BBC"/>
    <w:styleLink w:val="Elencocorrente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B9229B6"/>
    <w:multiLevelType w:val="hybridMultilevel"/>
    <w:tmpl w:val="D832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323BE"/>
    <w:multiLevelType w:val="hybridMultilevel"/>
    <w:tmpl w:val="600284E6"/>
    <w:lvl w:ilvl="0" w:tplc="04100017">
      <w:start w:val="1"/>
      <w:numFmt w:val="lowerLetter"/>
      <w:lvlText w:val="%1)"/>
      <w:lvlJc w:val="left"/>
      <w:pPr>
        <w:ind w:left="720" w:hanging="360"/>
      </w:pPr>
    </w:lvl>
    <w:lvl w:ilvl="1" w:tplc="DCD4745C">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6D7788"/>
    <w:multiLevelType w:val="hybridMultilevel"/>
    <w:tmpl w:val="E6F6F5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AA7EEC"/>
    <w:multiLevelType w:val="multilevel"/>
    <w:tmpl w:val="420E771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1B4645"/>
    <w:multiLevelType w:val="hybridMultilevel"/>
    <w:tmpl w:val="EB9C49D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7BDF66FB"/>
    <w:multiLevelType w:val="hybridMultilevel"/>
    <w:tmpl w:val="D9B48B38"/>
    <w:lvl w:ilvl="0" w:tplc="04100015">
      <w:start w:val="1"/>
      <w:numFmt w:val="upperLetter"/>
      <w:lvlText w:val="%1."/>
      <w:lvlJc w:val="left"/>
      <w:pPr>
        <w:ind w:left="473" w:hanging="360"/>
      </w:p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7" w15:restartNumberingAfterBreak="0">
    <w:nsid w:val="7C395992"/>
    <w:multiLevelType w:val="hybridMultilevel"/>
    <w:tmpl w:val="CD92EA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B74458"/>
    <w:multiLevelType w:val="hybridMultilevel"/>
    <w:tmpl w:val="46B87F1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9" w15:restartNumberingAfterBreak="0">
    <w:nsid w:val="7CF047A7"/>
    <w:multiLevelType w:val="multilevel"/>
    <w:tmpl w:val="FFA60E26"/>
    <w:styleLink w:val="Elencocorrente1"/>
    <w:lvl w:ilvl="0">
      <w:start w:val="1"/>
      <w:numFmt w:val="lowerLetter"/>
      <w:lvlText w:val="%1)"/>
      <w:lvlJc w:val="left"/>
      <w:pPr>
        <w:ind w:left="285" w:hanging="285"/>
      </w:pPr>
      <w:rPr>
        <w:rFonts w:ascii="Avenir Book" w:eastAsia="Times New Roman" w:hAnsi="Avenir Book" w:cs="Times New Roman" w:hint="default"/>
        <w:b w:val="0"/>
        <w:bCs w:val="0"/>
        <w:i/>
        <w:iCs/>
        <w:spacing w:val="0"/>
        <w:w w:val="99"/>
        <w:sz w:val="22"/>
        <w:szCs w:val="22"/>
        <w:lang w:val="it-IT" w:eastAsia="en-US" w:bidi="ar-SA"/>
      </w:r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num w:numId="1" w16cid:durableId="655690603">
    <w:abstractNumId w:val="39"/>
  </w:num>
  <w:num w:numId="2" w16cid:durableId="131990226">
    <w:abstractNumId w:val="26"/>
  </w:num>
  <w:num w:numId="3" w16cid:durableId="27070477">
    <w:abstractNumId w:val="30"/>
  </w:num>
  <w:num w:numId="4" w16cid:durableId="336270079">
    <w:abstractNumId w:val="19"/>
  </w:num>
  <w:num w:numId="5" w16cid:durableId="2025663000">
    <w:abstractNumId w:val="3"/>
  </w:num>
  <w:num w:numId="6" w16cid:durableId="2114473940">
    <w:abstractNumId w:val="11"/>
  </w:num>
  <w:num w:numId="7" w16cid:durableId="1184317861">
    <w:abstractNumId w:val="32"/>
  </w:num>
  <w:num w:numId="8" w16cid:durableId="1660959973">
    <w:abstractNumId w:val="5"/>
  </w:num>
  <w:num w:numId="9" w16cid:durableId="398480861">
    <w:abstractNumId w:val="34"/>
  </w:num>
  <w:num w:numId="10" w16cid:durableId="1126389217">
    <w:abstractNumId w:val="4"/>
  </w:num>
  <w:num w:numId="11" w16cid:durableId="969743678">
    <w:abstractNumId w:val="12"/>
  </w:num>
  <w:num w:numId="12" w16cid:durableId="558518956">
    <w:abstractNumId w:val="23"/>
  </w:num>
  <w:num w:numId="13" w16cid:durableId="1141844190">
    <w:abstractNumId w:val="37"/>
  </w:num>
  <w:num w:numId="14" w16cid:durableId="963538343">
    <w:abstractNumId w:val="38"/>
  </w:num>
  <w:num w:numId="15" w16cid:durableId="1879970199">
    <w:abstractNumId w:val="0"/>
  </w:num>
  <w:num w:numId="16" w16cid:durableId="1322731916">
    <w:abstractNumId w:val="35"/>
  </w:num>
  <w:num w:numId="17" w16cid:durableId="2110394355">
    <w:abstractNumId w:val="8"/>
  </w:num>
  <w:num w:numId="18" w16cid:durableId="2118062284">
    <w:abstractNumId w:val="33"/>
  </w:num>
  <w:num w:numId="19" w16cid:durableId="125514101">
    <w:abstractNumId w:val="7"/>
  </w:num>
  <w:num w:numId="20" w16cid:durableId="1174996428">
    <w:abstractNumId w:val="2"/>
  </w:num>
  <w:num w:numId="21" w16cid:durableId="1975792169">
    <w:abstractNumId w:val="10"/>
  </w:num>
  <w:num w:numId="22" w16cid:durableId="157232069">
    <w:abstractNumId w:val="15"/>
  </w:num>
  <w:num w:numId="23" w16cid:durableId="1609196270">
    <w:abstractNumId w:val="9"/>
  </w:num>
  <w:num w:numId="24" w16cid:durableId="1838230332">
    <w:abstractNumId w:val="13"/>
  </w:num>
  <w:num w:numId="25" w16cid:durableId="1774396205">
    <w:abstractNumId w:val="22"/>
  </w:num>
  <w:num w:numId="26" w16cid:durableId="194583508">
    <w:abstractNumId w:val="28"/>
  </w:num>
  <w:num w:numId="27" w16cid:durableId="1300768968">
    <w:abstractNumId w:val="17"/>
  </w:num>
  <w:num w:numId="28" w16cid:durableId="209419685">
    <w:abstractNumId w:val="1"/>
  </w:num>
  <w:num w:numId="29" w16cid:durableId="1516726700">
    <w:abstractNumId w:val="27"/>
  </w:num>
  <w:num w:numId="30" w16cid:durableId="2147118647">
    <w:abstractNumId w:val="36"/>
  </w:num>
  <w:num w:numId="31" w16cid:durableId="1714650177">
    <w:abstractNumId w:val="24"/>
  </w:num>
  <w:num w:numId="32" w16cid:durableId="164322440">
    <w:abstractNumId w:val="6"/>
  </w:num>
  <w:num w:numId="33" w16cid:durableId="550388671">
    <w:abstractNumId w:val="25"/>
  </w:num>
  <w:num w:numId="34" w16cid:durableId="339431276">
    <w:abstractNumId w:val="16"/>
  </w:num>
  <w:num w:numId="35" w16cid:durableId="290288288">
    <w:abstractNumId w:val="18"/>
  </w:num>
  <w:num w:numId="36" w16cid:durableId="1350334608">
    <w:abstractNumId w:val="20"/>
  </w:num>
  <w:num w:numId="37" w16cid:durableId="204756181">
    <w:abstractNumId w:val="31"/>
  </w:num>
  <w:num w:numId="38" w16cid:durableId="1808011151">
    <w:abstractNumId w:val="14"/>
  </w:num>
  <w:num w:numId="39" w16cid:durableId="1109475296">
    <w:abstractNumId w:val="21"/>
  </w:num>
  <w:num w:numId="40" w16cid:durableId="197914625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MDSwNLMwNzA3NbZU0lEKTi0uzszPAykwrAUAKXgM4CwAAAA="/>
  </w:docVars>
  <w:rsids>
    <w:rsidRoot w:val="003B0A74"/>
    <w:rsid w:val="000008D9"/>
    <w:rsid w:val="00002346"/>
    <w:rsid w:val="000030E2"/>
    <w:rsid w:val="00007FB4"/>
    <w:rsid w:val="000116B2"/>
    <w:rsid w:val="00012EC9"/>
    <w:rsid w:val="000131B2"/>
    <w:rsid w:val="000139E3"/>
    <w:rsid w:val="0001615C"/>
    <w:rsid w:val="00022004"/>
    <w:rsid w:val="00023D8D"/>
    <w:rsid w:val="00024556"/>
    <w:rsid w:val="00024A5F"/>
    <w:rsid w:val="000257AF"/>
    <w:rsid w:val="00030A55"/>
    <w:rsid w:val="00031F59"/>
    <w:rsid w:val="00032359"/>
    <w:rsid w:val="000335A2"/>
    <w:rsid w:val="000378ED"/>
    <w:rsid w:val="00037B17"/>
    <w:rsid w:val="00040152"/>
    <w:rsid w:val="00044C13"/>
    <w:rsid w:val="00046A64"/>
    <w:rsid w:val="00047871"/>
    <w:rsid w:val="00052C04"/>
    <w:rsid w:val="000531FB"/>
    <w:rsid w:val="00053B60"/>
    <w:rsid w:val="00053E4F"/>
    <w:rsid w:val="00054940"/>
    <w:rsid w:val="00057ADD"/>
    <w:rsid w:val="00062281"/>
    <w:rsid w:val="00062567"/>
    <w:rsid w:val="00062E83"/>
    <w:rsid w:val="0006408A"/>
    <w:rsid w:val="000642CC"/>
    <w:rsid w:val="000658EC"/>
    <w:rsid w:val="0006790D"/>
    <w:rsid w:val="00070ED2"/>
    <w:rsid w:val="000716C7"/>
    <w:rsid w:val="00073738"/>
    <w:rsid w:val="00083A9B"/>
    <w:rsid w:val="00084BD2"/>
    <w:rsid w:val="00086476"/>
    <w:rsid w:val="00086B2A"/>
    <w:rsid w:val="00090ED0"/>
    <w:rsid w:val="00091415"/>
    <w:rsid w:val="00093A68"/>
    <w:rsid w:val="00096D5A"/>
    <w:rsid w:val="000A0969"/>
    <w:rsid w:val="000A0F7C"/>
    <w:rsid w:val="000A32A3"/>
    <w:rsid w:val="000A4DEF"/>
    <w:rsid w:val="000A5BAE"/>
    <w:rsid w:val="000B26AA"/>
    <w:rsid w:val="000B3960"/>
    <w:rsid w:val="000B5B14"/>
    <w:rsid w:val="000B6812"/>
    <w:rsid w:val="000B731B"/>
    <w:rsid w:val="000B7883"/>
    <w:rsid w:val="000C2BEA"/>
    <w:rsid w:val="000C2FCE"/>
    <w:rsid w:val="000C4678"/>
    <w:rsid w:val="000C57A8"/>
    <w:rsid w:val="000C7A18"/>
    <w:rsid w:val="000D00A7"/>
    <w:rsid w:val="000D0A47"/>
    <w:rsid w:val="000D3865"/>
    <w:rsid w:val="000D3C79"/>
    <w:rsid w:val="000D7548"/>
    <w:rsid w:val="000D7C07"/>
    <w:rsid w:val="000E0644"/>
    <w:rsid w:val="000E3990"/>
    <w:rsid w:val="000F2BAF"/>
    <w:rsid w:val="0010093C"/>
    <w:rsid w:val="00101F84"/>
    <w:rsid w:val="00103388"/>
    <w:rsid w:val="00103F11"/>
    <w:rsid w:val="00103F6E"/>
    <w:rsid w:val="00106544"/>
    <w:rsid w:val="0011354D"/>
    <w:rsid w:val="00113806"/>
    <w:rsid w:val="00114C11"/>
    <w:rsid w:val="00117198"/>
    <w:rsid w:val="001200BD"/>
    <w:rsid w:val="001219B1"/>
    <w:rsid w:val="001254C9"/>
    <w:rsid w:val="00126996"/>
    <w:rsid w:val="00127FB4"/>
    <w:rsid w:val="0013121F"/>
    <w:rsid w:val="001321C2"/>
    <w:rsid w:val="00134B67"/>
    <w:rsid w:val="0013748E"/>
    <w:rsid w:val="00140DEE"/>
    <w:rsid w:val="001417C7"/>
    <w:rsid w:val="001423FA"/>
    <w:rsid w:val="00142D0A"/>
    <w:rsid w:val="0014317E"/>
    <w:rsid w:val="0014593E"/>
    <w:rsid w:val="00145ED4"/>
    <w:rsid w:val="00147E4A"/>
    <w:rsid w:val="001513EF"/>
    <w:rsid w:val="00152645"/>
    <w:rsid w:val="00154B5E"/>
    <w:rsid w:val="00157341"/>
    <w:rsid w:val="0016078F"/>
    <w:rsid w:val="00164E62"/>
    <w:rsid w:val="00166336"/>
    <w:rsid w:val="00167579"/>
    <w:rsid w:val="00170C41"/>
    <w:rsid w:val="00171758"/>
    <w:rsid w:val="00171B8E"/>
    <w:rsid w:val="00171C24"/>
    <w:rsid w:val="0017432D"/>
    <w:rsid w:val="00177CBD"/>
    <w:rsid w:val="001820FB"/>
    <w:rsid w:val="0018262F"/>
    <w:rsid w:val="00184A25"/>
    <w:rsid w:val="0018535F"/>
    <w:rsid w:val="00194656"/>
    <w:rsid w:val="00194ECE"/>
    <w:rsid w:val="001A16A8"/>
    <w:rsid w:val="001A2172"/>
    <w:rsid w:val="001A3676"/>
    <w:rsid w:val="001A698C"/>
    <w:rsid w:val="001B1C06"/>
    <w:rsid w:val="001B2CCE"/>
    <w:rsid w:val="001B3267"/>
    <w:rsid w:val="001B37BF"/>
    <w:rsid w:val="001B442B"/>
    <w:rsid w:val="001B4672"/>
    <w:rsid w:val="001B4866"/>
    <w:rsid w:val="001B491D"/>
    <w:rsid w:val="001B5E61"/>
    <w:rsid w:val="001C1CA4"/>
    <w:rsid w:val="001C33DA"/>
    <w:rsid w:val="001C40CE"/>
    <w:rsid w:val="001C4368"/>
    <w:rsid w:val="001D064B"/>
    <w:rsid w:val="001D1C97"/>
    <w:rsid w:val="001D2063"/>
    <w:rsid w:val="001D2E63"/>
    <w:rsid w:val="001D450B"/>
    <w:rsid w:val="001D49A5"/>
    <w:rsid w:val="001D4F15"/>
    <w:rsid w:val="001D70AA"/>
    <w:rsid w:val="001D75D6"/>
    <w:rsid w:val="001E05B6"/>
    <w:rsid w:val="001E1464"/>
    <w:rsid w:val="001E1F9A"/>
    <w:rsid w:val="001E29C3"/>
    <w:rsid w:val="001E31AA"/>
    <w:rsid w:val="001E35E0"/>
    <w:rsid w:val="001E3FBB"/>
    <w:rsid w:val="001E4F4D"/>
    <w:rsid w:val="001E62A9"/>
    <w:rsid w:val="001E6347"/>
    <w:rsid w:val="001F0459"/>
    <w:rsid w:val="001F0A93"/>
    <w:rsid w:val="001F11D5"/>
    <w:rsid w:val="001F2579"/>
    <w:rsid w:val="001F35F4"/>
    <w:rsid w:val="001F41B8"/>
    <w:rsid w:val="001F5EA0"/>
    <w:rsid w:val="002009A4"/>
    <w:rsid w:val="00201AC1"/>
    <w:rsid w:val="00202B08"/>
    <w:rsid w:val="00203096"/>
    <w:rsid w:val="00203632"/>
    <w:rsid w:val="00203AB8"/>
    <w:rsid w:val="002066BE"/>
    <w:rsid w:val="00211B43"/>
    <w:rsid w:val="0021247C"/>
    <w:rsid w:val="00212D85"/>
    <w:rsid w:val="00213532"/>
    <w:rsid w:val="002139BA"/>
    <w:rsid w:val="00214DF8"/>
    <w:rsid w:val="00215FEC"/>
    <w:rsid w:val="002171DC"/>
    <w:rsid w:val="00220639"/>
    <w:rsid w:val="00220E79"/>
    <w:rsid w:val="0022132B"/>
    <w:rsid w:val="0022407E"/>
    <w:rsid w:val="00224278"/>
    <w:rsid w:val="00224510"/>
    <w:rsid w:val="00225923"/>
    <w:rsid w:val="00226AC9"/>
    <w:rsid w:val="00230031"/>
    <w:rsid w:val="00231ADA"/>
    <w:rsid w:val="002328B5"/>
    <w:rsid w:val="00234A5D"/>
    <w:rsid w:val="00236118"/>
    <w:rsid w:val="00236A2F"/>
    <w:rsid w:val="00240519"/>
    <w:rsid w:val="00240790"/>
    <w:rsid w:val="002421AA"/>
    <w:rsid w:val="00243405"/>
    <w:rsid w:val="00244AC5"/>
    <w:rsid w:val="00245A8A"/>
    <w:rsid w:val="00246C16"/>
    <w:rsid w:val="0025172E"/>
    <w:rsid w:val="00252AA9"/>
    <w:rsid w:val="00253063"/>
    <w:rsid w:val="002530A5"/>
    <w:rsid w:val="002541F6"/>
    <w:rsid w:val="00257A2A"/>
    <w:rsid w:val="00260527"/>
    <w:rsid w:val="002618BD"/>
    <w:rsid w:val="00261CE6"/>
    <w:rsid w:val="00262050"/>
    <w:rsid w:val="00262CF2"/>
    <w:rsid w:val="00263FF5"/>
    <w:rsid w:val="00265B6F"/>
    <w:rsid w:val="00266077"/>
    <w:rsid w:val="00267D26"/>
    <w:rsid w:val="00271935"/>
    <w:rsid w:val="0027323B"/>
    <w:rsid w:val="00274CE7"/>
    <w:rsid w:val="0027593D"/>
    <w:rsid w:val="00276381"/>
    <w:rsid w:val="00276998"/>
    <w:rsid w:val="002769CB"/>
    <w:rsid w:val="0028047F"/>
    <w:rsid w:val="0028154C"/>
    <w:rsid w:val="00285395"/>
    <w:rsid w:val="002867BD"/>
    <w:rsid w:val="00287171"/>
    <w:rsid w:val="00291D2C"/>
    <w:rsid w:val="00292696"/>
    <w:rsid w:val="002936E2"/>
    <w:rsid w:val="002A185A"/>
    <w:rsid w:val="002A4065"/>
    <w:rsid w:val="002A44CB"/>
    <w:rsid w:val="002A4F55"/>
    <w:rsid w:val="002A52EF"/>
    <w:rsid w:val="002A5A44"/>
    <w:rsid w:val="002B263C"/>
    <w:rsid w:val="002B2A97"/>
    <w:rsid w:val="002B2C7B"/>
    <w:rsid w:val="002B33FF"/>
    <w:rsid w:val="002B404D"/>
    <w:rsid w:val="002B5F6D"/>
    <w:rsid w:val="002B7900"/>
    <w:rsid w:val="002C0012"/>
    <w:rsid w:val="002C0F8F"/>
    <w:rsid w:val="002C4D54"/>
    <w:rsid w:val="002C541A"/>
    <w:rsid w:val="002C76ED"/>
    <w:rsid w:val="002C7D9D"/>
    <w:rsid w:val="002D2DF3"/>
    <w:rsid w:val="002D38FC"/>
    <w:rsid w:val="002D59F8"/>
    <w:rsid w:val="002D7567"/>
    <w:rsid w:val="002E0E5C"/>
    <w:rsid w:val="002E1A51"/>
    <w:rsid w:val="002E2F40"/>
    <w:rsid w:val="002E30BB"/>
    <w:rsid w:val="002E4203"/>
    <w:rsid w:val="002E4754"/>
    <w:rsid w:val="002E7968"/>
    <w:rsid w:val="002E7A5A"/>
    <w:rsid w:val="002F08EE"/>
    <w:rsid w:val="002F495E"/>
    <w:rsid w:val="003018A3"/>
    <w:rsid w:val="00301F0B"/>
    <w:rsid w:val="00301F16"/>
    <w:rsid w:val="003056C0"/>
    <w:rsid w:val="003158A9"/>
    <w:rsid w:val="0031612B"/>
    <w:rsid w:val="00322009"/>
    <w:rsid w:val="00322149"/>
    <w:rsid w:val="00323B40"/>
    <w:rsid w:val="00326E44"/>
    <w:rsid w:val="0033269A"/>
    <w:rsid w:val="00336031"/>
    <w:rsid w:val="0034660F"/>
    <w:rsid w:val="003474AA"/>
    <w:rsid w:val="003521B4"/>
    <w:rsid w:val="003523A7"/>
    <w:rsid w:val="0035240C"/>
    <w:rsid w:val="00352AD2"/>
    <w:rsid w:val="003530EB"/>
    <w:rsid w:val="0035339A"/>
    <w:rsid w:val="00353D2E"/>
    <w:rsid w:val="003556EA"/>
    <w:rsid w:val="003561CE"/>
    <w:rsid w:val="00356392"/>
    <w:rsid w:val="00356F7C"/>
    <w:rsid w:val="003573B3"/>
    <w:rsid w:val="00361FE1"/>
    <w:rsid w:val="00370916"/>
    <w:rsid w:val="00372FAF"/>
    <w:rsid w:val="00375994"/>
    <w:rsid w:val="003759E0"/>
    <w:rsid w:val="00380BE5"/>
    <w:rsid w:val="003817F6"/>
    <w:rsid w:val="00381B8F"/>
    <w:rsid w:val="00382C2D"/>
    <w:rsid w:val="0038553A"/>
    <w:rsid w:val="00385BB3"/>
    <w:rsid w:val="00386035"/>
    <w:rsid w:val="0038660B"/>
    <w:rsid w:val="003913D6"/>
    <w:rsid w:val="00392E46"/>
    <w:rsid w:val="003935D9"/>
    <w:rsid w:val="0039407D"/>
    <w:rsid w:val="00396E0D"/>
    <w:rsid w:val="003A0737"/>
    <w:rsid w:val="003A68A6"/>
    <w:rsid w:val="003A7C7E"/>
    <w:rsid w:val="003B0A74"/>
    <w:rsid w:val="003B1848"/>
    <w:rsid w:val="003B4939"/>
    <w:rsid w:val="003B7017"/>
    <w:rsid w:val="003C1EAA"/>
    <w:rsid w:val="003C5BD8"/>
    <w:rsid w:val="003D33FA"/>
    <w:rsid w:val="003D3557"/>
    <w:rsid w:val="003D3C2A"/>
    <w:rsid w:val="003D43A8"/>
    <w:rsid w:val="003E115D"/>
    <w:rsid w:val="003E1917"/>
    <w:rsid w:val="003E2DAC"/>
    <w:rsid w:val="003E4A32"/>
    <w:rsid w:val="003E749B"/>
    <w:rsid w:val="003E7CF0"/>
    <w:rsid w:val="003F1721"/>
    <w:rsid w:val="003F1772"/>
    <w:rsid w:val="003F1B1D"/>
    <w:rsid w:val="003F6BFE"/>
    <w:rsid w:val="0040096A"/>
    <w:rsid w:val="00401300"/>
    <w:rsid w:val="00401493"/>
    <w:rsid w:val="00402621"/>
    <w:rsid w:val="00405261"/>
    <w:rsid w:val="00405547"/>
    <w:rsid w:val="004108D4"/>
    <w:rsid w:val="00412820"/>
    <w:rsid w:val="00413518"/>
    <w:rsid w:val="004143C8"/>
    <w:rsid w:val="004146F1"/>
    <w:rsid w:val="00414CCE"/>
    <w:rsid w:val="00416A75"/>
    <w:rsid w:val="00420ECA"/>
    <w:rsid w:val="004211AA"/>
    <w:rsid w:val="0042346A"/>
    <w:rsid w:val="00426777"/>
    <w:rsid w:val="004267EE"/>
    <w:rsid w:val="00431881"/>
    <w:rsid w:val="004334E5"/>
    <w:rsid w:val="00434859"/>
    <w:rsid w:val="004379E5"/>
    <w:rsid w:val="00440854"/>
    <w:rsid w:val="004421A2"/>
    <w:rsid w:val="004434C5"/>
    <w:rsid w:val="00453BEA"/>
    <w:rsid w:val="0045534F"/>
    <w:rsid w:val="00461B83"/>
    <w:rsid w:val="004633D9"/>
    <w:rsid w:val="00465474"/>
    <w:rsid w:val="004654BC"/>
    <w:rsid w:val="00467D66"/>
    <w:rsid w:val="00470543"/>
    <w:rsid w:val="00472B0D"/>
    <w:rsid w:val="00476092"/>
    <w:rsid w:val="004764AA"/>
    <w:rsid w:val="00477BD9"/>
    <w:rsid w:val="004805AA"/>
    <w:rsid w:val="00482EE3"/>
    <w:rsid w:val="004906A1"/>
    <w:rsid w:val="00490C20"/>
    <w:rsid w:val="00491D82"/>
    <w:rsid w:val="004A1D67"/>
    <w:rsid w:val="004A6D3B"/>
    <w:rsid w:val="004B0BBE"/>
    <w:rsid w:val="004B0DAF"/>
    <w:rsid w:val="004B1490"/>
    <w:rsid w:val="004B1618"/>
    <w:rsid w:val="004B3EE6"/>
    <w:rsid w:val="004B4EFD"/>
    <w:rsid w:val="004B6191"/>
    <w:rsid w:val="004C00DB"/>
    <w:rsid w:val="004C27A3"/>
    <w:rsid w:val="004C398E"/>
    <w:rsid w:val="004D47C8"/>
    <w:rsid w:val="004D5F92"/>
    <w:rsid w:val="004D6D32"/>
    <w:rsid w:val="004D7D71"/>
    <w:rsid w:val="004D7DBE"/>
    <w:rsid w:val="004E1D90"/>
    <w:rsid w:val="004E24EE"/>
    <w:rsid w:val="004E40C2"/>
    <w:rsid w:val="004E40F4"/>
    <w:rsid w:val="004E4A5F"/>
    <w:rsid w:val="004E4AE7"/>
    <w:rsid w:val="004E6AE3"/>
    <w:rsid w:val="004F1BA8"/>
    <w:rsid w:val="004F3C77"/>
    <w:rsid w:val="004F68C3"/>
    <w:rsid w:val="00500735"/>
    <w:rsid w:val="00502EA7"/>
    <w:rsid w:val="00506237"/>
    <w:rsid w:val="005075BF"/>
    <w:rsid w:val="00507A15"/>
    <w:rsid w:val="00510364"/>
    <w:rsid w:val="0051295C"/>
    <w:rsid w:val="00513B07"/>
    <w:rsid w:val="00513E18"/>
    <w:rsid w:val="005165CA"/>
    <w:rsid w:val="00525128"/>
    <w:rsid w:val="00525D23"/>
    <w:rsid w:val="005260A3"/>
    <w:rsid w:val="00527115"/>
    <w:rsid w:val="00537F53"/>
    <w:rsid w:val="00540B72"/>
    <w:rsid w:val="00543502"/>
    <w:rsid w:val="00553110"/>
    <w:rsid w:val="005552BB"/>
    <w:rsid w:val="00560ED7"/>
    <w:rsid w:val="00561464"/>
    <w:rsid w:val="00563156"/>
    <w:rsid w:val="00563AC6"/>
    <w:rsid w:val="00573E6D"/>
    <w:rsid w:val="00574B67"/>
    <w:rsid w:val="00575F47"/>
    <w:rsid w:val="00577190"/>
    <w:rsid w:val="00581385"/>
    <w:rsid w:val="00581991"/>
    <w:rsid w:val="005822DA"/>
    <w:rsid w:val="00584CA0"/>
    <w:rsid w:val="005858B2"/>
    <w:rsid w:val="00586A88"/>
    <w:rsid w:val="00586F1B"/>
    <w:rsid w:val="005915B1"/>
    <w:rsid w:val="00592CDA"/>
    <w:rsid w:val="00596EDE"/>
    <w:rsid w:val="005977DE"/>
    <w:rsid w:val="005A2793"/>
    <w:rsid w:val="005A3E12"/>
    <w:rsid w:val="005A60EC"/>
    <w:rsid w:val="005A73FA"/>
    <w:rsid w:val="005B1C0D"/>
    <w:rsid w:val="005B327A"/>
    <w:rsid w:val="005B5797"/>
    <w:rsid w:val="005C199D"/>
    <w:rsid w:val="005C2C58"/>
    <w:rsid w:val="005C36DF"/>
    <w:rsid w:val="005C7A7C"/>
    <w:rsid w:val="005D147A"/>
    <w:rsid w:val="005D25D7"/>
    <w:rsid w:val="005D2C86"/>
    <w:rsid w:val="005D33BD"/>
    <w:rsid w:val="005D4AB5"/>
    <w:rsid w:val="005D4ADF"/>
    <w:rsid w:val="005D65E2"/>
    <w:rsid w:val="005D754C"/>
    <w:rsid w:val="005E51DD"/>
    <w:rsid w:val="005E6D81"/>
    <w:rsid w:val="005F01DD"/>
    <w:rsid w:val="005F225F"/>
    <w:rsid w:val="005F2464"/>
    <w:rsid w:val="005F344E"/>
    <w:rsid w:val="005F5422"/>
    <w:rsid w:val="005F5933"/>
    <w:rsid w:val="005F5A3A"/>
    <w:rsid w:val="005F6090"/>
    <w:rsid w:val="005F69E0"/>
    <w:rsid w:val="005F6CFF"/>
    <w:rsid w:val="005F7EB1"/>
    <w:rsid w:val="00600148"/>
    <w:rsid w:val="00601347"/>
    <w:rsid w:val="00601A38"/>
    <w:rsid w:val="00601B2E"/>
    <w:rsid w:val="006039B5"/>
    <w:rsid w:val="0060517D"/>
    <w:rsid w:val="00607D58"/>
    <w:rsid w:val="006101B1"/>
    <w:rsid w:val="006119AA"/>
    <w:rsid w:val="00613683"/>
    <w:rsid w:val="00615F65"/>
    <w:rsid w:val="006225B2"/>
    <w:rsid w:val="00622B89"/>
    <w:rsid w:val="0062300C"/>
    <w:rsid w:val="00623B55"/>
    <w:rsid w:val="0062465A"/>
    <w:rsid w:val="00625F47"/>
    <w:rsid w:val="0062610A"/>
    <w:rsid w:val="00632AE9"/>
    <w:rsid w:val="0063340A"/>
    <w:rsid w:val="006370D7"/>
    <w:rsid w:val="00640F31"/>
    <w:rsid w:val="006424F6"/>
    <w:rsid w:val="00642E23"/>
    <w:rsid w:val="00643BD7"/>
    <w:rsid w:val="00644AD5"/>
    <w:rsid w:val="00645701"/>
    <w:rsid w:val="00647387"/>
    <w:rsid w:val="00647FD2"/>
    <w:rsid w:val="00661694"/>
    <w:rsid w:val="0067071E"/>
    <w:rsid w:val="006707AA"/>
    <w:rsid w:val="006707C5"/>
    <w:rsid w:val="00671728"/>
    <w:rsid w:val="00671884"/>
    <w:rsid w:val="00675DE5"/>
    <w:rsid w:val="0067797C"/>
    <w:rsid w:val="00681BA3"/>
    <w:rsid w:val="00681FB2"/>
    <w:rsid w:val="00684275"/>
    <w:rsid w:val="00686BF4"/>
    <w:rsid w:val="0069058E"/>
    <w:rsid w:val="006939D7"/>
    <w:rsid w:val="0069543F"/>
    <w:rsid w:val="00695889"/>
    <w:rsid w:val="006A144B"/>
    <w:rsid w:val="006A1C89"/>
    <w:rsid w:val="006A5843"/>
    <w:rsid w:val="006A6949"/>
    <w:rsid w:val="006A6F20"/>
    <w:rsid w:val="006A78C9"/>
    <w:rsid w:val="006A7EF1"/>
    <w:rsid w:val="006B410A"/>
    <w:rsid w:val="006C0F9E"/>
    <w:rsid w:val="006C2B19"/>
    <w:rsid w:val="006C6042"/>
    <w:rsid w:val="006D17B4"/>
    <w:rsid w:val="006D21F5"/>
    <w:rsid w:val="006D4619"/>
    <w:rsid w:val="006D5040"/>
    <w:rsid w:val="006D534F"/>
    <w:rsid w:val="006D5771"/>
    <w:rsid w:val="006D7827"/>
    <w:rsid w:val="006E020B"/>
    <w:rsid w:val="006E18FE"/>
    <w:rsid w:val="006E1B60"/>
    <w:rsid w:val="006E352A"/>
    <w:rsid w:val="006E36FB"/>
    <w:rsid w:val="006E3E36"/>
    <w:rsid w:val="006E3F2F"/>
    <w:rsid w:val="006E7509"/>
    <w:rsid w:val="006E7DE8"/>
    <w:rsid w:val="006F067D"/>
    <w:rsid w:val="006F0B8B"/>
    <w:rsid w:val="006F2A46"/>
    <w:rsid w:val="006F33A9"/>
    <w:rsid w:val="006F5AAA"/>
    <w:rsid w:val="006F6E2F"/>
    <w:rsid w:val="00701381"/>
    <w:rsid w:val="00701D08"/>
    <w:rsid w:val="00701F12"/>
    <w:rsid w:val="00702B76"/>
    <w:rsid w:val="00705650"/>
    <w:rsid w:val="007101E6"/>
    <w:rsid w:val="0071590E"/>
    <w:rsid w:val="00716C26"/>
    <w:rsid w:val="007237C0"/>
    <w:rsid w:val="00725B5D"/>
    <w:rsid w:val="00726445"/>
    <w:rsid w:val="00730B0F"/>
    <w:rsid w:val="00731458"/>
    <w:rsid w:val="007342F1"/>
    <w:rsid w:val="00735C44"/>
    <w:rsid w:val="00735EB5"/>
    <w:rsid w:val="007403BC"/>
    <w:rsid w:val="00740B24"/>
    <w:rsid w:val="0074448C"/>
    <w:rsid w:val="00752A89"/>
    <w:rsid w:val="00753336"/>
    <w:rsid w:val="007549AD"/>
    <w:rsid w:val="00755CCE"/>
    <w:rsid w:val="00757411"/>
    <w:rsid w:val="00757EDD"/>
    <w:rsid w:val="0076117A"/>
    <w:rsid w:val="00767527"/>
    <w:rsid w:val="00767F63"/>
    <w:rsid w:val="0077166F"/>
    <w:rsid w:val="00773F1C"/>
    <w:rsid w:val="00776186"/>
    <w:rsid w:val="007809BF"/>
    <w:rsid w:val="00780A71"/>
    <w:rsid w:val="00780B4B"/>
    <w:rsid w:val="007812AD"/>
    <w:rsid w:val="00781982"/>
    <w:rsid w:val="00787586"/>
    <w:rsid w:val="00787E62"/>
    <w:rsid w:val="00790703"/>
    <w:rsid w:val="00791DC2"/>
    <w:rsid w:val="00792408"/>
    <w:rsid w:val="00792959"/>
    <w:rsid w:val="00793FDA"/>
    <w:rsid w:val="00794D28"/>
    <w:rsid w:val="00795189"/>
    <w:rsid w:val="0079581B"/>
    <w:rsid w:val="007964E0"/>
    <w:rsid w:val="00797092"/>
    <w:rsid w:val="00797DA8"/>
    <w:rsid w:val="007A2BFF"/>
    <w:rsid w:val="007A4C74"/>
    <w:rsid w:val="007B3065"/>
    <w:rsid w:val="007B45F2"/>
    <w:rsid w:val="007B535F"/>
    <w:rsid w:val="007B679B"/>
    <w:rsid w:val="007B6882"/>
    <w:rsid w:val="007C1846"/>
    <w:rsid w:val="007C259E"/>
    <w:rsid w:val="007D029C"/>
    <w:rsid w:val="007D4E94"/>
    <w:rsid w:val="007D6576"/>
    <w:rsid w:val="007D68CE"/>
    <w:rsid w:val="007E0CCA"/>
    <w:rsid w:val="007E107F"/>
    <w:rsid w:val="007E2A02"/>
    <w:rsid w:val="007E403F"/>
    <w:rsid w:val="007E4119"/>
    <w:rsid w:val="007E4542"/>
    <w:rsid w:val="007E692B"/>
    <w:rsid w:val="007E6B01"/>
    <w:rsid w:val="007F53AD"/>
    <w:rsid w:val="007F548F"/>
    <w:rsid w:val="007F7A5E"/>
    <w:rsid w:val="00800046"/>
    <w:rsid w:val="00801288"/>
    <w:rsid w:val="00802F38"/>
    <w:rsid w:val="008061C2"/>
    <w:rsid w:val="008072E5"/>
    <w:rsid w:val="00807460"/>
    <w:rsid w:val="0080756F"/>
    <w:rsid w:val="00807DFD"/>
    <w:rsid w:val="00810BB9"/>
    <w:rsid w:val="008115F8"/>
    <w:rsid w:val="00811F01"/>
    <w:rsid w:val="008136AC"/>
    <w:rsid w:val="00813ECB"/>
    <w:rsid w:val="00814A54"/>
    <w:rsid w:val="00815886"/>
    <w:rsid w:val="0081600B"/>
    <w:rsid w:val="0082015D"/>
    <w:rsid w:val="00824056"/>
    <w:rsid w:val="008273B7"/>
    <w:rsid w:val="00827EAB"/>
    <w:rsid w:val="00836197"/>
    <w:rsid w:val="00836BCB"/>
    <w:rsid w:val="00837682"/>
    <w:rsid w:val="0084029C"/>
    <w:rsid w:val="008424C1"/>
    <w:rsid w:val="00845E91"/>
    <w:rsid w:val="008463F3"/>
    <w:rsid w:val="008471F5"/>
    <w:rsid w:val="00847CA6"/>
    <w:rsid w:val="00851E21"/>
    <w:rsid w:val="008524B0"/>
    <w:rsid w:val="00852E9B"/>
    <w:rsid w:val="00853080"/>
    <w:rsid w:val="008537D9"/>
    <w:rsid w:val="00856EBD"/>
    <w:rsid w:val="00862EDF"/>
    <w:rsid w:val="0086339B"/>
    <w:rsid w:val="00863C1E"/>
    <w:rsid w:val="00866B21"/>
    <w:rsid w:val="00867F7F"/>
    <w:rsid w:val="008707DB"/>
    <w:rsid w:val="00870C1B"/>
    <w:rsid w:val="00872650"/>
    <w:rsid w:val="00875450"/>
    <w:rsid w:val="00877780"/>
    <w:rsid w:val="00877D54"/>
    <w:rsid w:val="008800D5"/>
    <w:rsid w:val="00884FFB"/>
    <w:rsid w:val="008859F4"/>
    <w:rsid w:val="00891812"/>
    <w:rsid w:val="008948F9"/>
    <w:rsid w:val="00895391"/>
    <w:rsid w:val="00896EFA"/>
    <w:rsid w:val="00897A1D"/>
    <w:rsid w:val="008A06CC"/>
    <w:rsid w:val="008A13C3"/>
    <w:rsid w:val="008A2115"/>
    <w:rsid w:val="008A5F00"/>
    <w:rsid w:val="008A68B7"/>
    <w:rsid w:val="008B137F"/>
    <w:rsid w:val="008B2F57"/>
    <w:rsid w:val="008C1B99"/>
    <w:rsid w:val="008C38A9"/>
    <w:rsid w:val="008C4066"/>
    <w:rsid w:val="008D0852"/>
    <w:rsid w:val="008D1DB6"/>
    <w:rsid w:val="008D2BCD"/>
    <w:rsid w:val="008D3E23"/>
    <w:rsid w:val="008D4CD9"/>
    <w:rsid w:val="008E03A6"/>
    <w:rsid w:val="008E0922"/>
    <w:rsid w:val="008E126B"/>
    <w:rsid w:val="008E4DD9"/>
    <w:rsid w:val="008F06BC"/>
    <w:rsid w:val="008F2693"/>
    <w:rsid w:val="008F4A5D"/>
    <w:rsid w:val="008F4C7D"/>
    <w:rsid w:val="008F5642"/>
    <w:rsid w:val="008F71CC"/>
    <w:rsid w:val="00900901"/>
    <w:rsid w:val="00902FB9"/>
    <w:rsid w:val="00905C59"/>
    <w:rsid w:val="00906457"/>
    <w:rsid w:val="00911B63"/>
    <w:rsid w:val="00911E94"/>
    <w:rsid w:val="00912D85"/>
    <w:rsid w:val="00912D99"/>
    <w:rsid w:val="00912E0C"/>
    <w:rsid w:val="00913027"/>
    <w:rsid w:val="0091659C"/>
    <w:rsid w:val="00916ED9"/>
    <w:rsid w:val="00917CD1"/>
    <w:rsid w:val="00920DC3"/>
    <w:rsid w:val="009233CD"/>
    <w:rsid w:val="00927105"/>
    <w:rsid w:val="00931E44"/>
    <w:rsid w:val="009348EC"/>
    <w:rsid w:val="0093600E"/>
    <w:rsid w:val="00936569"/>
    <w:rsid w:val="009372D5"/>
    <w:rsid w:val="009400C6"/>
    <w:rsid w:val="0094402F"/>
    <w:rsid w:val="00945ACA"/>
    <w:rsid w:val="00946826"/>
    <w:rsid w:val="00946C6C"/>
    <w:rsid w:val="00951B6D"/>
    <w:rsid w:val="009525B7"/>
    <w:rsid w:val="009531C0"/>
    <w:rsid w:val="009560C0"/>
    <w:rsid w:val="0095647E"/>
    <w:rsid w:val="00956B17"/>
    <w:rsid w:val="00960FF7"/>
    <w:rsid w:val="009617CC"/>
    <w:rsid w:val="0096200F"/>
    <w:rsid w:val="00963549"/>
    <w:rsid w:val="009638FF"/>
    <w:rsid w:val="0096639B"/>
    <w:rsid w:val="00970CBC"/>
    <w:rsid w:val="00971A16"/>
    <w:rsid w:val="0097340D"/>
    <w:rsid w:val="00973EFA"/>
    <w:rsid w:val="00973F30"/>
    <w:rsid w:val="0097420D"/>
    <w:rsid w:val="00975BA8"/>
    <w:rsid w:val="00980264"/>
    <w:rsid w:val="00980DA6"/>
    <w:rsid w:val="0098256B"/>
    <w:rsid w:val="009825B1"/>
    <w:rsid w:val="009835D2"/>
    <w:rsid w:val="0098570B"/>
    <w:rsid w:val="009868BB"/>
    <w:rsid w:val="00992A8C"/>
    <w:rsid w:val="00994061"/>
    <w:rsid w:val="00995237"/>
    <w:rsid w:val="009A18D0"/>
    <w:rsid w:val="009A4017"/>
    <w:rsid w:val="009A48D0"/>
    <w:rsid w:val="009A740F"/>
    <w:rsid w:val="009B2158"/>
    <w:rsid w:val="009B2C05"/>
    <w:rsid w:val="009B2F86"/>
    <w:rsid w:val="009B3205"/>
    <w:rsid w:val="009C05C1"/>
    <w:rsid w:val="009C1E69"/>
    <w:rsid w:val="009C20AE"/>
    <w:rsid w:val="009D150A"/>
    <w:rsid w:val="009D1F84"/>
    <w:rsid w:val="009D29F4"/>
    <w:rsid w:val="009D2AA6"/>
    <w:rsid w:val="009D6D08"/>
    <w:rsid w:val="009D7A33"/>
    <w:rsid w:val="009E0200"/>
    <w:rsid w:val="009E0E2E"/>
    <w:rsid w:val="009E14DA"/>
    <w:rsid w:val="009E1553"/>
    <w:rsid w:val="009E25CA"/>
    <w:rsid w:val="009E2B43"/>
    <w:rsid w:val="009F055A"/>
    <w:rsid w:val="009F0DAF"/>
    <w:rsid w:val="009F46CC"/>
    <w:rsid w:val="009F5F4B"/>
    <w:rsid w:val="009F67E5"/>
    <w:rsid w:val="009F7CA1"/>
    <w:rsid w:val="00A01535"/>
    <w:rsid w:val="00A01565"/>
    <w:rsid w:val="00A05197"/>
    <w:rsid w:val="00A05B9C"/>
    <w:rsid w:val="00A0678C"/>
    <w:rsid w:val="00A0787B"/>
    <w:rsid w:val="00A07B35"/>
    <w:rsid w:val="00A07C7C"/>
    <w:rsid w:val="00A118F1"/>
    <w:rsid w:val="00A13249"/>
    <w:rsid w:val="00A14E7F"/>
    <w:rsid w:val="00A21C68"/>
    <w:rsid w:val="00A24BAE"/>
    <w:rsid w:val="00A256BD"/>
    <w:rsid w:val="00A256C7"/>
    <w:rsid w:val="00A25750"/>
    <w:rsid w:val="00A26C17"/>
    <w:rsid w:val="00A27321"/>
    <w:rsid w:val="00A27327"/>
    <w:rsid w:val="00A27428"/>
    <w:rsid w:val="00A31832"/>
    <w:rsid w:val="00A329D0"/>
    <w:rsid w:val="00A33B84"/>
    <w:rsid w:val="00A37F82"/>
    <w:rsid w:val="00A40CEA"/>
    <w:rsid w:val="00A40CEF"/>
    <w:rsid w:val="00A46FB0"/>
    <w:rsid w:val="00A51853"/>
    <w:rsid w:val="00A51A84"/>
    <w:rsid w:val="00A528F1"/>
    <w:rsid w:val="00A531F5"/>
    <w:rsid w:val="00A532A4"/>
    <w:rsid w:val="00A5371D"/>
    <w:rsid w:val="00A55B76"/>
    <w:rsid w:val="00A56062"/>
    <w:rsid w:val="00A564AD"/>
    <w:rsid w:val="00A60A20"/>
    <w:rsid w:val="00A6145C"/>
    <w:rsid w:val="00A70DAA"/>
    <w:rsid w:val="00A7104B"/>
    <w:rsid w:val="00A71E48"/>
    <w:rsid w:val="00A7481E"/>
    <w:rsid w:val="00A75A5E"/>
    <w:rsid w:val="00A76278"/>
    <w:rsid w:val="00A7742D"/>
    <w:rsid w:val="00A776CE"/>
    <w:rsid w:val="00A77BD0"/>
    <w:rsid w:val="00A77CD3"/>
    <w:rsid w:val="00A823FA"/>
    <w:rsid w:val="00A83C3E"/>
    <w:rsid w:val="00A85762"/>
    <w:rsid w:val="00A85A3F"/>
    <w:rsid w:val="00A86A70"/>
    <w:rsid w:val="00A907FE"/>
    <w:rsid w:val="00A91298"/>
    <w:rsid w:val="00A93271"/>
    <w:rsid w:val="00A94E31"/>
    <w:rsid w:val="00A967F0"/>
    <w:rsid w:val="00AA4596"/>
    <w:rsid w:val="00AA5AED"/>
    <w:rsid w:val="00AA618B"/>
    <w:rsid w:val="00AA69A3"/>
    <w:rsid w:val="00AB1084"/>
    <w:rsid w:val="00AB3B73"/>
    <w:rsid w:val="00AB63CC"/>
    <w:rsid w:val="00AB7CDB"/>
    <w:rsid w:val="00AB7E9C"/>
    <w:rsid w:val="00AC06B6"/>
    <w:rsid w:val="00AC159D"/>
    <w:rsid w:val="00AC1BB0"/>
    <w:rsid w:val="00AC3690"/>
    <w:rsid w:val="00AC4171"/>
    <w:rsid w:val="00AC6278"/>
    <w:rsid w:val="00AC69FA"/>
    <w:rsid w:val="00AC6A5B"/>
    <w:rsid w:val="00AD0076"/>
    <w:rsid w:val="00AD1428"/>
    <w:rsid w:val="00AD598F"/>
    <w:rsid w:val="00AD6428"/>
    <w:rsid w:val="00AE005D"/>
    <w:rsid w:val="00AE25E6"/>
    <w:rsid w:val="00AE2B9C"/>
    <w:rsid w:val="00AE2BE5"/>
    <w:rsid w:val="00AE3EAD"/>
    <w:rsid w:val="00AE4090"/>
    <w:rsid w:val="00AE5CB0"/>
    <w:rsid w:val="00AE5FB3"/>
    <w:rsid w:val="00AF0B01"/>
    <w:rsid w:val="00AF0EE1"/>
    <w:rsid w:val="00AF4CCD"/>
    <w:rsid w:val="00AF5D0D"/>
    <w:rsid w:val="00AF6565"/>
    <w:rsid w:val="00B017C6"/>
    <w:rsid w:val="00B06842"/>
    <w:rsid w:val="00B06E23"/>
    <w:rsid w:val="00B07686"/>
    <w:rsid w:val="00B12C13"/>
    <w:rsid w:val="00B14C76"/>
    <w:rsid w:val="00B14F16"/>
    <w:rsid w:val="00B1763E"/>
    <w:rsid w:val="00B17DE5"/>
    <w:rsid w:val="00B201E9"/>
    <w:rsid w:val="00B2591D"/>
    <w:rsid w:val="00B26A55"/>
    <w:rsid w:val="00B26D2D"/>
    <w:rsid w:val="00B30034"/>
    <w:rsid w:val="00B30797"/>
    <w:rsid w:val="00B35680"/>
    <w:rsid w:val="00B361CD"/>
    <w:rsid w:val="00B45186"/>
    <w:rsid w:val="00B4620E"/>
    <w:rsid w:val="00B47FD9"/>
    <w:rsid w:val="00B5281D"/>
    <w:rsid w:val="00B541B6"/>
    <w:rsid w:val="00B5603E"/>
    <w:rsid w:val="00B61504"/>
    <w:rsid w:val="00B63432"/>
    <w:rsid w:val="00B65A7D"/>
    <w:rsid w:val="00B7212D"/>
    <w:rsid w:val="00B724EC"/>
    <w:rsid w:val="00B72C76"/>
    <w:rsid w:val="00B74D1F"/>
    <w:rsid w:val="00B753D5"/>
    <w:rsid w:val="00B753FC"/>
    <w:rsid w:val="00B760A3"/>
    <w:rsid w:val="00B762CB"/>
    <w:rsid w:val="00B84639"/>
    <w:rsid w:val="00B85949"/>
    <w:rsid w:val="00B873B0"/>
    <w:rsid w:val="00B9255D"/>
    <w:rsid w:val="00B92C0D"/>
    <w:rsid w:val="00B966A1"/>
    <w:rsid w:val="00B96EB6"/>
    <w:rsid w:val="00BA1BFE"/>
    <w:rsid w:val="00BA28AD"/>
    <w:rsid w:val="00BA572A"/>
    <w:rsid w:val="00BA58E6"/>
    <w:rsid w:val="00BA5EFD"/>
    <w:rsid w:val="00BB3017"/>
    <w:rsid w:val="00BB4092"/>
    <w:rsid w:val="00BB4198"/>
    <w:rsid w:val="00BB49D9"/>
    <w:rsid w:val="00BB528B"/>
    <w:rsid w:val="00BB5843"/>
    <w:rsid w:val="00BB6A82"/>
    <w:rsid w:val="00BB7232"/>
    <w:rsid w:val="00BC3582"/>
    <w:rsid w:val="00BC53F5"/>
    <w:rsid w:val="00BD0523"/>
    <w:rsid w:val="00BD05E8"/>
    <w:rsid w:val="00BD0FDC"/>
    <w:rsid w:val="00BD38F1"/>
    <w:rsid w:val="00BD6C04"/>
    <w:rsid w:val="00BD6CEA"/>
    <w:rsid w:val="00BE4F62"/>
    <w:rsid w:val="00BE7B97"/>
    <w:rsid w:val="00BF0B08"/>
    <w:rsid w:val="00BF2A3D"/>
    <w:rsid w:val="00BF57D7"/>
    <w:rsid w:val="00C01854"/>
    <w:rsid w:val="00C0224D"/>
    <w:rsid w:val="00C03514"/>
    <w:rsid w:val="00C04D90"/>
    <w:rsid w:val="00C05EBF"/>
    <w:rsid w:val="00C06449"/>
    <w:rsid w:val="00C11744"/>
    <w:rsid w:val="00C122E9"/>
    <w:rsid w:val="00C14013"/>
    <w:rsid w:val="00C149AD"/>
    <w:rsid w:val="00C14AD5"/>
    <w:rsid w:val="00C1581F"/>
    <w:rsid w:val="00C16EEF"/>
    <w:rsid w:val="00C23E23"/>
    <w:rsid w:val="00C249C0"/>
    <w:rsid w:val="00C25CA2"/>
    <w:rsid w:val="00C25ED1"/>
    <w:rsid w:val="00C30C33"/>
    <w:rsid w:val="00C3113F"/>
    <w:rsid w:val="00C327E4"/>
    <w:rsid w:val="00C34E2B"/>
    <w:rsid w:val="00C412B4"/>
    <w:rsid w:val="00C416D9"/>
    <w:rsid w:val="00C41F7E"/>
    <w:rsid w:val="00C43764"/>
    <w:rsid w:val="00C4526A"/>
    <w:rsid w:val="00C46068"/>
    <w:rsid w:val="00C50296"/>
    <w:rsid w:val="00C530EB"/>
    <w:rsid w:val="00C57FC0"/>
    <w:rsid w:val="00C62846"/>
    <w:rsid w:val="00C630EC"/>
    <w:rsid w:val="00C63788"/>
    <w:rsid w:val="00C63C79"/>
    <w:rsid w:val="00C66479"/>
    <w:rsid w:val="00C729D1"/>
    <w:rsid w:val="00C76796"/>
    <w:rsid w:val="00C76C40"/>
    <w:rsid w:val="00C77D9D"/>
    <w:rsid w:val="00C80C8F"/>
    <w:rsid w:val="00C814D9"/>
    <w:rsid w:val="00C8301B"/>
    <w:rsid w:val="00C84774"/>
    <w:rsid w:val="00C848CE"/>
    <w:rsid w:val="00C867D7"/>
    <w:rsid w:val="00C87E2E"/>
    <w:rsid w:val="00C92292"/>
    <w:rsid w:val="00C92E99"/>
    <w:rsid w:val="00C93C8F"/>
    <w:rsid w:val="00C95629"/>
    <w:rsid w:val="00C9718A"/>
    <w:rsid w:val="00CA059D"/>
    <w:rsid w:val="00CA6BC4"/>
    <w:rsid w:val="00CA7027"/>
    <w:rsid w:val="00CB318E"/>
    <w:rsid w:val="00CB6107"/>
    <w:rsid w:val="00CB6656"/>
    <w:rsid w:val="00CB7288"/>
    <w:rsid w:val="00CC0D42"/>
    <w:rsid w:val="00CC0F9C"/>
    <w:rsid w:val="00CC7423"/>
    <w:rsid w:val="00CD0427"/>
    <w:rsid w:val="00CD10F3"/>
    <w:rsid w:val="00CD1524"/>
    <w:rsid w:val="00CD19D7"/>
    <w:rsid w:val="00CD1F9B"/>
    <w:rsid w:val="00CD3B8A"/>
    <w:rsid w:val="00CD7898"/>
    <w:rsid w:val="00CD79CC"/>
    <w:rsid w:val="00CE0DB2"/>
    <w:rsid w:val="00CE13CA"/>
    <w:rsid w:val="00CE1DC6"/>
    <w:rsid w:val="00CE29E1"/>
    <w:rsid w:val="00CE3F18"/>
    <w:rsid w:val="00CE5A46"/>
    <w:rsid w:val="00CE5D69"/>
    <w:rsid w:val="00CF0F2B"/>
    <w:rsid w:val="00CF1AF9"/>
    <w:rsid w:val="00CF4EAB"/>
    <w:rsid w:val="00CF67C2"/>
    <w:rsid w:val="00CF6B38"/>
    <w:rsid w:val="00D0392B"/>
    <w:rsid w:val="00D04545"/>
    <w:rsid w:val="00D04B17"/>
    <w:rsid w:val="00D0584F"/>
    <w:rsid w:val="00D0719F"/>
    <w:rsid w:val="00D07FBC"/>
    <w:rsid w:val="00D137A7"/>
    <w:rsid w:val="00D13DEC"/>
    <w:rsid w:val="00D14505"/>
    <w:rsid w:val="00D17B80"/>
    <w:rsid w:val="00D230F6"/>
    <w:rsid w:val="00D2526A"/>
    <w:rsid w:val="00D25461"/>
    <w:rsid w:val="00D254D2"/>
    <w:rsid w:val="00D258AF"/>
    <w:rsid w:val="00D320CE"/>
    <w:rsid w:val="00D320F3"/>
    <w:rsid w:val="00D408FB"/>
    <w:rsid w:val="00D41D34"/>
    <w:rsid w:val="00D4270C"/>
    <w:rsid w:val="00D43637"/>
    <w:rsid w:val="00D561B5"/>
    <w:rsid w:val="00D566B3"/>
    <w:rsid w:val="00D5698F"/>
    <w:rsid w:val="00D569CF"/>
    <w:rsid w:val="00D57B11"/>
    <w:rsid w:val="00D63813"/>
    <w:rsid w:val="00D643A7"/>
    <w:rsid w:val="00D65CA0"/>
    <w:rsid w:val="00D66C26"/>
    <w:rsid w:val="00D700C3"/>
    <w:rsid w:val="00D71841"/>
    <w:rsid w:val="00D72B8A"/>
    <w:rsid w:val="00D73F72"/>
    <w:rsid w:val="00D740A7"/>
    <w:rsid w:val="00D75A2B"/>
    <w:rsid w:val="00D75B5B"/>
    <w:rsid w:val="00D764CC"/>
    <w:rsid w:val="00D817F1"/>
    <w:rsid w:val="00D81E25"/>
    <w:rsid w:val="00D81F09"/>
    <w:rsid w:val="00D82CDD"/>
    <w:rsid w:val="00D83B93"/>
    <w:rsid w:val="00D846BF"/>
    <w:rsid w:val="00D84911"/>
    <w:rsid w:val="00D85758"/>
    <w:rsid w:val="00D871B6"/>
    <w:rsid w:val="00D93971"/>
    <w:rsid w:val="00D94812"/>
    <w:rsid w:val="00D950F7"/>
    <w:rsid w:val="00D96D98"/>
    <w:rsid w:val="00D97460"/>
    <w:rsid w:val="00D97786"/>
    <w:rsid w:val="00D977AD"/>
    <w:rsid w:val="00D97BB7"/>
    <w:rsid w:val="00DA21AA"/>
    <w:rsid w:val="00DA252E"/>
    <w:rsid w:val="00DA262B"/>
    <w:rsid w:val="00DA3FF3"/>
    <w:rsid w:val="00DA5892"/>
    <w:rsid w:val="00DA7E0B"/>
    <w:rsid w:val="00DB2D58"/>
    <w:rsid w:val="00DB554B"/>
    <w:rsid w:val="00DB5759"/>
    <w:rsid w:val="00DC3325"/>
    <w:rsid w:val="00DC3F11"/>
    <w:rsid w:val="00DC61A3"/>
    <w:rsid w:val="00DC73C7"/>
    <w:rsid w:val="00DD240B"/>
    <w:rsid w:val="00DD357A"/>
    <w:rsid w:val="00DD536E"/>
    <w:rsid w:val="00DD6E89"/>
    <w:rsid w:val="00DD7A81"/>
    <w:rsid w:val="00DE2165"/>
    <w:rsid w:val="00DE3182"/>
    <w:rsid w:val="00DE38D2"/>
    <w:rsid w:val="00DE5428"/>
    <w:rsid w:val="00DE72C5"/>
    <w:rsid w:val="00DF40A2"/>
    <w:rsid w:val="00DF45BE"/>
    <w:rsid w:val="00DF6255"/>
    <w:rsid w:val="00DF6F35"/>
    <w:rsid w:val="00E002A6"/>
    <w:rsid w:val="00E01B1F"/>
    <w:rsid w:val="00E03E36"/>
    <w:rsid w:val="00E10B38"/>
    <w:rsid w:val="00E10BB8"/>
    <w:rsid w:val="00E11746"/>
    <w:rsid w:val="00E1255F"/>
    <w:rsid w:val="00E12EBE"/>
    <w:rsid w:val="00E12FC0"/>
    <w:rsid w:val="00E134CE"/>
    <w:rsid w:val="00E1468D"/>
    <w:rsid w:val="00E16F38"/>
    <w:rsid w:val="00E215EA"/>
    <w:rsid w:val="00E22A16"/>
    <w:rsid w:val="00E22C60"/>
    <w:rsid w:val="00E24891"/>
    <w:rsid w:val="00E26658"/>
    <w:rsid w:val="00E31E6D"/>
    <w:rsid w:val="00E3272D"/>
    <w:rsid w:val="00E334CF"/>
    <w:rsid w:val="00E35333"/>
    <w:rsid w:val="00E42439"/>
    <w:rsid w:val="00E42550"/>
    <w:rsid w:val="00E43BE0"/>
    <w:rsid w:val="00E44539"/>
    <w:rsid w:val="00E45146"/>
    <w:rsid w:val="00E458F2"/>
    <w:rsid w:val="00E47201"/>
    <w:rsid w:val="00E474E2"/>
    <w:rsid w:val="00E477FB"/>
    <w:rsid w:val="00E518B1"/>
    <w:rsid w:val="00E51D62"/>
    <w:rsid w:val="00E52D91"/>
    <w:rsid w:val="00E55996"/>
    <w:rsid w:val="00E567D6"/>
    <w:rsid w:val="00E575E8"/>
    <w:rsid w:val="00E615F3"/>
    <w:rsid w:val="00E64F80"/>
    <w:rsid w:val="00E669F3"/>
    <w:rsid w:val="00E71D29"/>
    <w:rsid w:val="00E71F51"/>
    <w:rsid w:val="00E75EA8"/>
    <w:rsid w:val="00E800A7"/>
    <w:rsid w:val="00E81EA4"/>
    <w:rsid w:val="00E85610"/>
    <w:rsid w:val="00E90E5A"/>
    <w:rsid w:val="00E93641"/>
    <w:rsid w:val="00E96A38"/>
    <w:rsid w:val="00E970D6"/>
    <w:rsid w:val="00EA1386"/>
    <w:rsid w:val="00EA63D2"/>
    <w:rsid w:val="00EB4DA7"/>
    <w:rsid w:val="00EB63F9"/>
    <w:rsid w:val="00EB6F72"/>
    <w:rsid w:val="00EB7A78"/>
    <w:rsid w:val="00EC0585"/>
    <w:rsid w:val="00EC11B8"/>
    <w:rsid w:val="00EC4607"/>
    <w:rsid w:val="00EC6CA7"/>
    <w:rsid w:val="00EC6FEE"/>
    <w:rsid w:val="00ED17E7"/>
    <w:rsid w:val="00ED1C30"/>
    <w:rsid w:val="00ED6B8B"/>
    <w:rsid w:val="00EE0AAF"/>
    <w:rsid w:val="00EE1E15"/>
    <w:rsid w:val="00EE2C4E"/>
    <w:rsid w:val="00EE5285"/>
    <w:rsid w:val="00EF2B24"/>
    <w:rsid w:val="00EF4451"/>
    <w:rsid w:val="00EF5F6C"/>
    <w:rsid w:val="00EF6181"/>
    <w:rsid w:val="00F0083F"/>
    <w:rsid w:val="00F01C41"/>
    <w:rsid w:val="00F04296"/>
    <w:rsid w:val="00F05691"/>
    <w:rsid w:val="00F126A6"/>
    <w:rsid w:val="00F1399F"/>
    <w:rsid w:val="00F14A1D"/>
    <w:rsid w:val="00F15668"/>
    <w:rsid w:val="00F16E99"/>
    <w:rsid w:val="00F2324E"/>
    <w:rsid w:val="00F248A1"/>
    <w:rsid w:val="00F25407"/>
    <w:rsid w:val="00F26A71"/>
    <w:rsid w:val="00F309B9"/>
    <w:rsid w:val="00F33833"/>
    <w:rsid w:val="00F3548C"/>
    <w:rsid w:val="00F37009"/>
    <w:rsid w:val="00F4198F"/>
    <w:rsid w:val="00F42DF0"/>
    <w:rsid w:val="00F44182"/>
    <w:rsid w:val="00F45F45"/>
    <w:rsid w:val="00F50972"/>
    <w:rsid w:val="00F51103"/>
    <w:rsid w:val="00F5112C"/>
    <w:rsid w:val="00F5162D"/>
    <w:rsid w:val="00F55608"/>
    <w:rsid w:val="00F57D52"/>
    <w:rsid w:val="00F60630"/>
    <w:rsid w:val="00F67EBE"/>
    <w:rsid w:val="00F73E34"/>
    <w:rsid w:val="00F74A12"/>
    <w:rsid w:val="00F767A1"/>
    <w:rsid w:val="00F77720"/>
    <w:rsid w:val="00F85514"/>
    <w:rsid w:val="00F85829"/>
    <w:rsid w:val="00F916E6"/>
    <w:rsid w:val="00F91FBC"/>
    <w:rsid w:val="00F9438E"/>
    <w:rsid w:val="00F9487E"/>
    <w:rsid w:val="00FA22FF"/>
    <w:rsid w:val="00FA4245"/>
    <w:rsid w:val="00FA4E26"/>
    <w:rsid w:val="00FA5B50"/>
    <w:rsid w:val="00FA6781"/>
    <w:rsid w:val="00FB12B5"/>
    <w:rsid w:val="00FB1C4A"/>
    <w:rsid w:val="00FB20AF"/>
    <w:rsid w:val="00FB2815"/>
    <w:rsid w:val="00FB35AE"/>
    <w:rsid w:val="00FB3F09"/>
    <w:rsid w:val="00FB4BEF"/>
    <w:rsid w:val="00FB526F"/>
    <w:rsid w:val="00FB5FA1"/>
    <w:rsid w:val="00FC1A63"/>
    <w:rsid w:val="00FC4FB8"/>
    <w:rsid w:val="00FD0CDD"/>
    <w:rsid w:val="00FD0D17"/>
    <w:rsid w:val="00FD11C5"/>
    <w:rsid w:val="00FD2E10"/>
    <w:rsid w:val="00FD49CB"/>
    <w:rsid w:val="00FD4AFD"/>
    <w:rsid w:val="00FE32C1"/>
    <w:rsid w:val="00FE50EA"/>
    <w:rsid w:val="00FE636D"/>
    <w:rsid w:val="00FE69DC"/>
    <w:rsid w:val="00FE6B52"/>
    <w:rsid w:val="00FF080B"/>
    <w:rsid w:val="00FF15E3"/>
    <w:rsid w:val="00FF201A"/>
    <w:rsid w:val="00FF50EA"/>
    <w:rsid w:val="00FF5E32"/>
    <w:rsid w:val="00FF7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63E5"/>
  <w15:docId w15:val="{C69DE963-F344-3F46-BC6F-7E9B02C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FF7"/>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uiPriority w:val="9"/>
    <w:qFormat/>
    <w:rsid w:val="00980DA6"/>
    <w:pPr>
      <w:keepNext/>
      <w:keepLines/>
      <w:widowControl w:val="0"/>
      <w:autoSpaceDE w:val="0"/>
      <w:autoSpaceDN w:val="0"/>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Titolo2">
    <w:name w:val="heading 2"/>
    <w:basedOn w:val="Normale"/>
    <w:next w:val="Normale"/>
    <w:link w:val="Titolo2Carattere"/>
    <w:uiPriority w:val="9"/>
    <w:unhideWhenUsed/>
    <w:qFormat/>
    <w:rsid w:val="00875450"/>
    <w:pPr>
      <w:keepNext/>
      <w:keepLines/>
      <w:widowControl w:val="0"/>
      <w:autoSpaceDE w:val="0"/>
      <w:autoSpaceDN w:val="0"/>
      <w:spacing w:before="160" w:after="120"/>
      <w:outlineLvl w:val="1"/>
    </w:pPr>
    <w:rPr>
      <w:rFonts w:asciiTheme="majorHAnsi" w:eastAsiaTheme="majorEastAsia" w:hAnsiTheme="majorHAnsi" w:cstheme="majorBidi"/>
      <w:color w:val="365F91" w:themeColor="accent1" w:themeShade="BF"/>
      <w:sz w:val="26"/>
      <w:szCs w:val="26"/>
      <w:lang w:val="en-US" w:eastAsia="en-US"/>
    </w:rPr>
  </w:style>
  <w:style w:type="paragraph" w:styleId="Titolo3">
    <w:name w:val="heading 3"/>
    <w:basedOn w:val="Normale"/>
    <w:next w:val="Normale"/>
    <w:link w:val="Titolo3Carattere"/>
    <w:uiPriority w:val="9"/>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Titolo4">
    <w:name w:val="heading 4"/>
    <w:basedOn w:val="Normale"/>
    <w:next w:val="Normale"/>
    <w:link w:val="Titolo4Carattere"/>
    <w:uiPriority w:val="9"/>
    <w:semiHidden/>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Titolo5">
    <w:name w:val="heading 5"/>
    <w:basedOn w:val="Normale"/>
    <w:next w:val="Normale"/>
    <w:link w:val="Titolo5Carattere"/>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DA6"/>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0335A2"/>
  </w:style>
  <w:style w:type="paragraph" w:styleId="Paragrafoelenco">
    <w:name w:val="List Paragraph"/>
    <w:basedOn w:val="Normale"/>
    <w:uiPriority w:val="34"/>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eWeb">
    <w:name w:val="Normal (Web)"/>
    <w:basedOn w:val="Normale"/>
    <w:link w:val="NormaleWebCarattere"/>
    <w:uiPriority w:val="99"/>
    <w:unhideWhenUsed/>
    <w:rsid w:val="001417C7"/>
    <w:pPr>
      <w:spacing w:before="100" w:beforeAutospacing="1" w:after="100" w:afterAutospacing="1"/>
    </w:pPr>
  </w:style>
  <w:style w:type="paragraph" w:styleId="Corpotesto">
    <w:name w:val="Body Text"/>
    <w:basedOn w:val="Normale"/>
    <w:link w:val="CorpotestoCarattere"/>
    <w:uiPriority w:val="1"/>
    <w:qFormat/>
    <w:rsid w:val="00DE2165"/>
    <w:pPr>
      <w:widowControl w:val="0"/>
      <w:autoSpaceDE w:val="0"/>
      <w:autoSpaceDN w:val="0"/>
      <w:spacing w:before="120"/>
      <w:ind w:left="113"/>
      <w:jc w:val="both"/>
    </w:pPr>
    <w:rPr>
      <w:rFonts w:asciiTheme="minorHAnsi" w:hAnsiTheme="minorHAnsi"/>
      <w:sz w:val="20"/>
      <w:lang w:eastAsia="en-US"/>
    </w:rPr>
  </w:style>
  <w:style w:type="character" w:customStyle="1" w:styleId="CorpotestoCarattere">
    <w:name w:val="Corpo testo Carattere"/>
    <w:basedOn w:val="Carpredefinitoparagrafo"/>
    <w:link w:val="Corpotesto"/>
    <w:uiPriority w:val="1"/>
    <w:rsid w:val="00DE2165"/>
    <w:rPr>
      <w:rFonts w:eastAsia="Times New Roman" w:cs="Times New Roman"/>
      <w:sz w:val="20"/>
      <w:szCs w:val="24"/>
      <w:lang w:val="it-IT"/>
    </w:rPr>
  </w:style>
  <w:style w:type="character" w:styleId="Collegamentoipertestuale">
    <w:name w:val="Hyperlink"/>
    <w:basedOn w:val="Carpredefinitoparagrafo"/>
    <w:uiPriority w:val="99"/>
    <w:unhideWhenUsed/>
    <w:rsid w:val="00C95629"/>
    <w:rPr>
      <w:color w:val="0000FF" w:themeColor="hyperlink"/>
      <w:u w:val="single"/>
    </w:rPr>
  </w:style>
  <w:style w:type="paragraph" w:styleId="Titolosommario">
    <w:name w:val="TOC Heading"/>
    <w:basedOn w:val="Titolo1"/>
    <w:next w:val="Normale"/>
    <w:uiPriority w:val="39"/>
    <w:unhideWhenUsed/>
    <w:qFormat/>
    <w:rsid w:val="00C95629"/>
    <w:pPr>
      <w:widowControl/>
      <w:autoSpaceDE/>
      <w:autoSpaceDN/>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Sommario2">
    <w:name w:val="toc 2"/>
    <w:basedOn w:val="Normale"/>
    <w:next w:val="Normale"/>
    <w:autoRedefine/>
    <w:uiPriority w:val="39"/>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Sommario3">
    <w:name w:val="toc 3"/>
    <w:basedOn w:val="Normale"/>
    <w:next w:val="Normale"/>
    <w:autoRedefine/>
    <w:uiPriority w:val="39"/>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Sommario4">
    <w:name w:val="toc 4"/>
    <w:basedOn w:val="Normale"/>
    <w:next w:val="Normale"/>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Sommario5">
    <w:name w:val="toc 5"/>
    <w:basedOn w:val="Normale"/>
    <w:next w:val="Normale"/>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Sommario6">
    <w:name w:val="toc 6"/>
    <w:basedOn w:val="Normale"/>
    <w:next w:val="Normale"/>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Sommario7">
    <w:name w:val="toc 7"/>
    <w:basedOn w:val="Normale"/>
    <w:next w:val="Normale"/>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Sommario8">
    <w:name w:val="toc 8"/>
    <w:basedOn w:val="Normale"/>
    <w:next w:val="Normale"/>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Sommario9">
    <w:name w:val="toc 9"/>
    <w:basedOn w:val="Normale"/>
    <w:next w:val="Normale"/>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Collegamentovisitato">
    <w:name w:val="FollowedHyperlink"/>
    <w:basedOn w:val="Carpredefinitoparagrafo"/>
    <w:uiPriority w:val="99"/>
    <w:semiHidden/>
    <w:unhideWhenUsed/>
    <w:rsid w:val="001B491D"/>
    <w:rPr>
      <w:color w:val="800080" w:themeColor="followedHyperlink"/>
      <w:u w:val="single"/>
    </w:rPr>
  </w:style>
  <w:style w:type="character" w:customStyle="1" w:styleId="Menzionenonrisolta1">
    <w:name w:val="Menzione non risolta1"/>
    <w:basedOn w:val="Carpredefinitoparagrafo"/>
    <w:uiPriority w:val="99"/>
    <w:semiHidden/>
    <w:unhideWhenUsed/>
    <w:rsid w:val="001B491D"/>
    <w:rPr>
      <w:color w:val="605E5C"/>
      <w:shd w:val="clear" w:color="auto" w:fill="E1DFDD"/>
    </w:rPr>
  </w:style>
  <w:style w:type="numbering" w:customStyle="1" w:styleId="Elencocorrente1">
    <w:name w:val="Elenco corrente1"/>
    <w:uiPriority w:val="99"/>
    <w:rsid w:val="001B491D"/>
    <w:pPr>
      <w:numPr>
        <w:numId w:val="1"/>
      </w:numPr>
    </w:pPr>
  </w:style>
  <w:style w:type="character" w:customStyle="1" w:styleId="Titolo2Carattere">
    <w:name w:val="Titolo 2 Carattere"/>
    <w:basedOn w:val="Carpredefinitoparagrafo"/>
    <w:link w:val="Titolo2"/>
    <w:uiPriority w:val="9"/>
    <w:rsid w:val="00875450"/>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CE5A46"/>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CE5A46"/>
    <w:rPr>
      <w:rFonts w:asciiTheme="majorHAnsi" w:eastAsiaTheme="majorEastAsia" w:hAnsiTheme="majorHAnsi" w:cstheme="majorBidi"/>
      <w:i/>
      <w:iCs/>
      <w:color w:val="365F91" w:themeColor="accent1" w:themeShade="BF"/>
    </w:rPr>
  </w:style>
  <w:style w:type="table" w:styleId="Grigliatabella">
    <w:name w:val="Table Grid"/>
    <w:basedOn w:val="Tabellanormale"/>
    <w:uiPriority w:val="3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WebCarattere">
    <w:name w:val="Normale (Web) Carattere"/>
    <w:link w:val="NormaleWeb"/>
    <w:uiPriority w:val="99"/>
    <w:rsid w:val="00E669F3"/>
    <w:rPr>
      <w:rFonts w:ascii="Times New Roman" w:eastAsia="Times New Roman" w:hAnsi="Times New Roman" w:cs="Times New Roman"/>
      <w:sz w:val="24"/>
      <w:szCs w:val="24"/>
      <w:lang w:val="it-IT" w:eastAsia="it-IT"/>
    </w:rPr>
  </w:style>
  <w:style w:type="character" w:customStyle="1" w:styleId="Titolo5Carattere">
    <w:name w:val="Titolo 5 Carattere"/>
    <w:basedOn w:val="Carpredefinitoparagrafo"/>
    <w:link w:val="Titolo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Elenco">
    <w:name w:val="List"/>
    <w:basedOn w:val="Normale"/>
    <w:rsid w:val="00E669F3"/>
    <w:pPr>
      <w:ind w:left="283" w:hanging="283"/>
    </w:pPr>
    <w:rPr>
      <w:sz w:val="20"/>
      <w:szCs w:val="20"/>
    </w:rPr>
  </w:style>
  <w:style w:type="paragraph" w:styleId="Revisione">
    <w:name w:val="Revision"/>
    <w:hidden/>
    <w:uiPriority w:val="99"/>
    <w:semiHidden/>
    <w:rsid w:val="002618BD"/>
    <w:pPr>
      <w:widowControl/>
      <w:autoSpaceDE/>
      <w:autoSpaceDN/>
    </w:pPr>
  </w:style>
  <w:style w:type="character" w:styleId="Rimandocommento">
    <w:name w:val="annotation reference"/>
    <w:basedOn w:val="Carpredefinitoparagrafo"/>
    <w:uiPriority w:val="99"/>
    <w:semiHidden/>
    <w:unhideWhenUsed/>
    <w:rsid w:val="002618BD"/>
    <w:rPr>
      <w:sz w:val="16"/>
      <w:szCs w:val="16"/>
    </w:rPr>
  </w:style>
  <w:style w:type="paragraph" w:styleId="Testocommento">
    <w:name w:val="annotation text"/>
    <w:basedOn w:val="Normale"/>
    <w:link w:val="TestocommentoCarattere"/>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unhideWhenUsed/>
    <w:rsid w:val="002618BD"/>
    <w:rPr>
      <w:b/>
      <w:bCs/>
    </w:rPr>
  </w:style>
  <w:style w:type="character" w:customStyle="1" w:styleId="SoggettocommentoCarattere">
    <w:name w:val="Soggetto commento Carattere"/>
    <w:basedOn w:val="TestocommentoCarattere"/>
    <w:link w:val="Soggettocommento"/>
    <w:uiPriority w:val="99"/>
    <w:semiHidden/>
    <w:rsid w:val="002618BD"/>
    <w:rPr>
      <w:b/>
      <w:bCs/>
      <w:sz w:val="20"/>
      <w:szCs w:val="20"/>
    </w:rPr>
  </w:style>
  <w:style w:type="character" w:customStyle="1" w:styleId="Menzionenonrisolta2">
    <w:name w:val="Menzione non risolta2"/>
    <w:basedOn w:val="Carpredefinitoparagrafo"/>
    <w:uiPriority w:val="99"/>
    <w:semiHidden/>
    <w:unhideWhenUsed/>
    <w:rsid w:val="00E96A38"/>
    <w:rPr>
      <w:color w:val="605E5C"/>
      <w:shd w:val="clear" w:color="auto" w:fill="E1DFDD"/>
    </w:rPr>
  </w:style>
  <w:style w:type="character" w:styleId="Rimandonotaapidipagina">
    <w:name w:val="footnote reference"/>
    <w:basedOn w:val="Carpredefinitoparagrafo"/>
    <w:uiPriority w:val="99"/>
    <w:semiHidden/>
    <w:unhideWhenUsed/>
    <w:rsid w:val="00E96A38"/>
    <w:rPr>
      <w:vertAlign w:val="superscript"/>
    </w:rPr>
  </w:style>
  <w:style w:type="paragraph" w:styleId="Testonotaapidipagina">
    <w:name w:val="footnote text"/>
    <w:basedOn w:val="Normale"/>
    <w:link w:val="TestonotaapidipaginaCarattere"/>
    <w:unhideWhenUsed/>
    <w:rsid w:val="00E96A38"/>
    <w:pPr>
      <w:suppressAutoHyphens/>
      <w:jc w:val="both"/>
    </w:pPr>
    <w:rPr>
      <w:rFonts w:ascii="Arial" w:eastAsia="MS PGothic" w:hAnsi="Arial"/>
      <w:sz w:val="20"/>
      <w:szCs w:val="20"/>
      <w:lang w:eastAsia="en-US"/>
    </w:rPr>
  </w:style>
  <w:style w:type="character" w:customStyle="1" w:styleId="TestonotaapidipaginaCarattere">
    <w:name w:val="Testo nota a piè di pagina Carattere"/>
    <w:basedOn w:val="Carpredefinitoparagrafo"/>
    <w:link w:val="Testonotaapidipagina"/>
    <w:qFormat/>
    <w:rsid w:val="00E96A38"/>
    <w:rPr>
      <w:rFonts w:ascii="Arial" w:eastAsia="MS PGothic" w:hAnsi="Arial" w:cs="Times New Roman"/>
      <w:sz w:val="20"/>
      <w:szCs w:val="20"/>
      <w:lang w:val="it-IT"/>
    </w:rPr>
  </w:style>
  <w:style w:type="character" w:customStyle="1" w:styleId="ui-provider">
    <w:name w:val="ui-provider"/>
    <w:basedOn w:val="Carpredefinitoparagrafo"/>
    <w:rsid w:val="00956B17"/>
  </w:style>
  <w:style w:type="character" w:styleId="Enfasigrassetto">
    <w:name w:val="Strong"/>
    <w:basedOn w:val="Carpredefinitoparagrafo"/>
    <w:uiPriority w:val="22"/>
    <w:qFormat/>
    <w:rsid w:val="00956B17"/>
    <w:rPr>
      <w:b/>
      <w:bCs/>
    </w:rPr>
  </w:style>
  <w:style w:type="numbering" w:customStyle="1" w:styleId="Elencocorrente2">
    <w:name w:val="Elenco corrente2"/>
    <w:uiPriority w:val="99"/>
    <w:rsid w:val="007A4C74"/>
    <w:pPr>
      <w:numPr>
        <w:numId w:val="2"/>
      </w:numPr>
    </w:pPr>
  </w:style>
  <w:style w:type="paragraph" w:customStyle="1" w:styleId="Default">
    <w:name w:val="Default"/>
    <w:rsid w:val="0039407D"/>
    <w:pPr>
      <w:widowControl/>
      <w:adjustRightInd w:val="0"/>
    </w:pPr>
    <w:rPr>
      <w:rFonts w:ascii="Times New Roman" w:hAnsi="Times New Roman" w:cs="Times New Roman"/>
      <w:color w:val="000000"/>
      <w:sz w:val="24"/>
      <w:szCs w:val="24"/>
      <w:lang w:val="it-IT"/>
    </w:rPr>
  </w:style>
  <w:style w:type="numbering" w:customStyle="1" w:styleId="Elencocorrente3">
    <w:name w:val="Elenco corrente3"/>
    <w:uiPriority w:val="99"/>
    <w:rsid w:val="002D38FC"/>
    <w:pPr>
      <w:numPr>
        <w:numId w:val="3"/>
      </w:numPr>
    </w:pPr>
  </w:style>
  <w:style w:type="paragraph" w:customStyle="1" w:styleId="footnotedescription">
    <w:name w:val="footnote description"/>
    <w:next w:val="Normale"/>
    <w:link w:val="footnotedescriptionChar"/>
    <w:hidden/>
    <w:rsid w:val="00FD49CB"/>
    <w:pPr>
      <w:widowControl/>
      <w:autoSpaceDE/>
      <w:autoSpaceDN/>
      <w:spacing w:line="269" w:lineRule="auto"/>
      <w:ind w:left="142"/>
    </w:pPr>
    <w:rPr>
      <w:rFonts w:ascii="Calibri" w:eastAsia="Calibri" w:hAnsi="Calibri" w:cs="Calibri"/>
      <w:color w:val="000000"/>
      <w:sz w:val="20"/>
      <w:lang w:val="it-IT" w:eastAsia="it-IT"/>
    </w:rPr>
  </w:style>
  <w:style w:type="character" w:customStyle="1" w:styleId="footnotedescriptionChar">
    <w:name w:val="footnote description Char"/>
    <w:link w:val="footnotedescription"/>
    <w:rsid w:val="00FD49CB"/>
    <w:rPr>
      <w:rFonts w:ascii="Calibri" w:eastAsia="Calibri" w:hAnsi="Calibri" w:cs="Calibri"/>
      <w:color w:val="000000"/>
      <w:sz w:val="20"/>
      <w:lang w:val="it-IT" w:eastAsia="it-IT"/>
    </w:rPr>
  </w:style>
  <w:style w:type="character" w:customStyle="1" w:styleId="footnotemark">
    <w:name w:val="footnote mark"/>
    <w:hidden/>
    <w:rsid w:val="00FD49CB"/>
    <w:rPr>
      <w:rFonts w:ascii="Calibri" w:eastAsia="Calibri" w:hAnsi="Calibri" w:cs="Calibri"/>
      <w:color w:val="000000"/>
      <w:sz w:val="20"/>
      <w:vertAlign w:val="superscript"/>
    </w:rPr>
  </w:style>
  <w:style w:type="table" w:customStyle="1" w:styleId="TableGrid">
    <w:name w:val="TableGrid"/>
    <w:rsid w:val="00FD0CDD"/>
    <w:pPr>
      <w:widowControl/>
      <w:autoSpaceDE/>
      <w:autoSpaceDN/>
    </w:pPr>
    <w:rPr>
      <w:rFonts w:eastAsiaTheme="minorEastAsia"/>
      <w:lang w:val="it-IT" w:eastAsia="it-IT"/>
    </w:rPr>
    <w:tblPr>
      <w:tblCellMar>
        <w:top w:w="0" w:type="dxa"/>
        <w:left w:w="0" w:type="dxa"/>
        <w:bottom w:w="0" w:type="dxa"/>
        <w:right w:w="0" w:type="dxa"/>
      </w:tblCellMar>
    </w:tblPr>
  </w:style>
  <w:style w:type="paragraph" w:styleId="Nessunaspaziatura">
    <w:name w:val="No Spacing"/>
    <w:uiPriority w:val="1"/>
    <w:qFormat/>
    <w:rsid w:val="008800D5"/>
    <w:pPr>
      <w:widowControl/>
      <w:autoSpaceDE/>
      <w:autoSpaceDN/>
    </w:pPr>
    <w:rPr>
      <w:rFonts w:ascii="Times New Roman" w:eastAsia="Times New Roman" w:hAnsi="Times New Roman" w:cs="Times New Roman"/>
      <w:sz w:val="24"/>
      <w:szCs w:val="24"/>
      <w:lang w:val="it-IT" w:eastAsia="it-IT"/>
    </w:rPr>
  </w:style>
  <w:style w:type="table" w:styleId="Tabellagriglia4-colore1">
    <w:name w:val="Grid Table 4 Accent 1"/>
    <w:basedOn w:val="Tabellanormale"/>
    <w:uiPriority w:val="49"/>
    <w:rsid w:val="00FE6B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fumetto">
    <w:name w:val="Balloon Text"/>
    <w:basedOn w:val="Normale"/>
    <w:link w:val="TestofumettoCarattere"/>
    <w:uiPriority w:val="99"/>
    <w:semiHidden/>
    <w:unhideWhenUsed/>
    <w:rsid w:val="008530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3080"/>
    <w:rPr>
      <w:rFonts w:ascii="Segoe UI" w:eastAsia="Times New Roman" w:hAnsi="Segoe UI" w:cs="Segoe UI"/>
      <w:sz w:val="18"/>
      <w:szCs w:val="18"/>
      <w:lang w:val="it-IT" w:eastAsia="it-IT"/>
    </w:rPr>
  </w:style>
  <w:style w:type="character" w:customStyle="1" w:styleId="Menzionenonrisolta3">
    <w:name w:val="Menzione non risolta3"/>
    <w:basedOn w:val="Carpredefinitoparagrafo"/>
    <w:uiPriority w:val="99"/>
    <w:semiHidden/>
    <w:unhideWhenUsed/>
    <w:rsid w:val="00A14E7F"/>
    <w:rPr>
      <w:color w:val="605E5C"/>
      <w:shd w:val="clear" w:color="auto" w:fill="E1DFDD"/>
    </w:rPr>
  </w:style>
  <w:style w:type="paragraph" w:styleId="Corpodeltesto2">
    <w:name w:val="Body Text 2"/>
    <w:basedOn w:val="Normale"/>
    <w:link w:val="Corpodeltesto2Carattere"/>
    <w:uiPriority w:val="99"/>
    <w:semiHidden/>
    <w:unhideWhenUsed/>
    <w:rsid w:val="00C06449"/>
    <w:pPr>
      <w:spacing w:after="120" w:line="480" w:lineRule="auto"/>
    </w:pPr>
  </w:style>
  <w:style w:type="character" w:customStyle="1" w:styleId="Corpodeltesto2Carattere">
    <w:name w:val="Corpo del testo 2 Carattere"/>
    <w:basedOn w:val="Carpredefinitoparagrafo"/>
    <w:link w:val="Corpodeltesto2"/>
    <w:uiPriority w:val="99"/>
    <w:semiHidden/>
    <w:rsid w:val="00C06449"/>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99"/>
    <w:rsid w:val="00C0644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 Text"/>
    <w:basedOn w:val="Normale"/>
    <w:link w:val="BasicTextCarattere"/>
    <w:qFormat/>
    <w:rsid w:val="003E1917"/>
    <w:pPr>
      <w:spacing w:after="60"/>
      <w:jc w:val="both"/>
    </w:pPr>
    <w:rPr>
      <w:rFonts w:asciiTheme="minorHAnsi" w:hAnsiTheme="minorHAnsi"/>
      <w:sz w:val="20"/>
      <w:szCs w:val="20"/>
      <w:lang w:val="en-US" w:eastAsia="en-US"/>
    </w:rPr>
  </w:style>
  <w:style w:type="character" w:customStyle="1" w:styleId="BasicTextCarattere">
    <w:name w:val="Basic Text Carattere"/>
    <w:link w:val="BasicText"/>
    <w:rsid w:val="003E1917"/>
    <w:rPr>
      <w:rFonts w:eastAsia="Times New Roman" w:cs="Times New Roman"/>
      <w:sz w:val="20"/>
      <w:szCs w:val="20"/>
    </w:rPr>
  </w:style>
  <w:style w:type="table" w:styleId="Tabellagriglia5scura">
    <w:name w:val="Grid Table 5 Dark"/>
    <w:basedOn w:val="Tabellanormale"/>
    <w:uiPriority w:val="50"/>
    <w:rsid w:val="005C7A7C"/>
    <w:pPr>
      <w:widowControl/>
      <w:autoSpaceDE/>
      <w:autoSpaceDN/>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D718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511">
      <w:bodyDiv w:val="1"/>
      <w:marLeft w:val="0"/>
      <w:marRight w:val="0"/>
      <w:marTop w:val="0"/>
      <w:marBottom w:val="0"/>
      <w:divBdr>
        <w:top w:val="none" w:sz="0" w:space="0" w:color="auto"/>
        <w:left w:val="none" w:sz="0" w:space="0" w:color="auto"/>
        <w:bottom w:val="none" w:sz="0" w:space="0" w:color="auto"/>
        <w:right w:val="none" w:sz="0" w:space="0" w:color="auto"/>
      </w:divBdr>
      <w:divsChild>
        <w:div w:id="889997804">
          <w:marLeft w:val="0"/>
          <w:marRight w:val="0"/>
          <w:marTop w:val="0"/>
          <w:marBottom w:val="0"/>
          <w:divBdr>
            <w:top w:val="none" w:sz="0" w:space="0" w:color="auto"/>
            <w:left w:val="none" w:sz="0" w:space="0" w:color="auto"/>
            <w:bottom w:val="none" w:sz="0" w:space="0" w:color="auto"/>
            <w:right w:val="none" w:sz="0" w:space="0" w:color="auto"/>
          </w:divBdr>
          <w:divsChild>
            <w:div w:id="1715040228">
              <w:marLeft w:val="0"/>
              <w:marRight w:val="0"/>
              <w:marTop w:val="0"/>
              <w:marBottom w:val="0"/>
              <w:divBdr>
                <w:top w:val="none" w:sz="0" w:space="0" w:color="auto"/>
                <w:left w:val="none" w:sz="0" w:space="0" w:color="auto"/>
                <w:bottom w:val="none" w:sz="0" w:space="0" w:color="auto"/>
                <w:right w:val="none" w:sz="0" w:space="0" w:color="auto"/>
              </w:divBdr>
              <w:divsChild>
                <w:div w:id="1718511165">
                  <w:marLeft w:val="0"/>
                  <w:marRight w:val="0"/>
                  <w:marTop w:val="0"/>
                  <w:marBottom w:val="0"/>
                  <w:divBdr>
                    <w:top w:val="none" w:sz="0" w:space="0" w:color="auto"/>
                    <w:left w:val="none" w:sz="0" w:space="0" w:color="auto"/>
                    <w:bottom w:val="none" w:sz="0" w:space="0" w:color="auto"/>
                    <w:right w:val="none" w:sz="0" w:space="0" w:color="auto"/>
                  </w:divBdr>
                  <w:divsChild>
                    <w:div w:id="1049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347">
      <w:bodyDiv w:val="1"/>
      <w:marLeft w:val="0"/>
      <w:marRight w:val="0"/>
      <w:marTop w:val="0"/>
      <w:marBottom w:val="0"/>
      <w:divBdr>
        <w:top w:val="none" w:sz="0" w:space="0" w:color="auto"/>
        <w:left w:val="none" w:sz="0" w:space="0" w:color="auto"/>
        <w:bottom w:val="none" w:sz="0" w:space="0" w:color="auto"/>
        <w:right w:val="none" w:sz="0" w:space="0" w:color="auto"/>
      </w:divBdr>
      <w:divsChild>
        <w:div w:id="560753431">
          <w:marLeft w:val="0"/>
          <w:marRight w:val="0"/>
          <w:marTop w:val="0"/>
          <w:marBottom w:val="0"/>
          <w:divBdr>
            <w:top w:val="none" w:sz="0" w:space="0" w:color="auto"/>
            <w:left w:val="none" w:sz="0" w:space="0" w:color="auto"/>
            <w:bottom w:val="none" w:sz="0" w:space="0" w:color="auto"/>
            <w:right w:val="none" w:sz="0" w:space="0" w:color="auto"/>
          </w:divBdr>
          <w:divsChild>
            <w:div w:id="79840472">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1233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2282">
      <w:bodyDiv w:val="1"/>
      <w:marLeft w:val="0"/>
      <w:marRight w:val="0"/>
      <w:marTop w:val="0"/>
      <w:marBottom w:val="0"/>
      <w:divBdr>
        <w:top w:val="none" w:sz="0" w:space="0" w:color="auto"/>
        <w:left w:val="none" w:sz="0" w:space="0" w:color="auto"/>
        <w:bottom w:val="none" w:sz="0" w:space="0" w:color="auto"/>
        <w:right w:val="none" w:sz="0" w:space="0" w:color="auto"/>
      </w:divBdr>
      <w:divsChild>
        <w:div w:id="1535540406">
          <w:marLeft w:val="0"/>
          <w:marRight w:val="0"/>
          <w:marTop w:val="0"/>
          <w:marBottom w:val="0"/>
          <w:divBdr>
            <w:top w:val="none" w:sz="0" w:space="0" w:color="auto"/>
            <w:left w:val="none" w:sz="0" w:space="0" w:color="auto"/>
            <w:bottom w:val="none" w:sz="0" w:space="0" w:color="auto"/>
            <w:right w:val="none" w:sz="0" w:space="0" w:color="auto"/>
          </w:divBdr>
          <w:divsChild>
            <w:div w:id="269819785">
              <w:marLeft w:val="0"/>
              <w:marRight w:val="0"/>
              <w:marTop w:val="0"/>
              <w:marBottom w:val="0"/>
              <w:divBdr>
                <w:top w:val="none" w:sz="0" w:space="0" w:color="auto"/>
                <w:left w:val="none" w:sz="0" w:space="0" w:color="auto"/>
                <w:bottom w:val="none" w:sz="0" w:space="0" w:color="auto"/>
                <w:right w:val="none" w:sz="0" w:space="0" w:color="auto"/>
              </w:divBdr>
              <w:divsChild>
                <w:div w:id="610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9401">
      <w:bodyDiv w:val="1"/>
      <w:marLeft w:val="0"/>
      <w:marRight w:val="0"/>
      <w:marTop w:val="0"/>
      <w:marBottom w:val="0"/>
      <w:divBdr>
        <w:top w:val="none" w:sz="0" w:space="0" w:color="auto"/>
        <w:left w:val="none" w:sz="0" w:space="0" w:color="auto"/>
        <w:bottom w:val="none" w:sz="0" w:space="0" w:color="auto"/>
        <w:right w:val="none" w:sz="0" w:space="0" w:color="auto"/>
      </w:divBdr>
      <w:divsChild>
        <w:div w:id="1853032378">
          <w:marLeft w:val="0"/>
          <w:marRight w:val="0"/>
          <w:marTop w:val="0"/>
          <w:marBottom w:val="0"/>
          <w:divBdr>
            <w:top w:val="none" w:sz="0" w:space="0" w:color="auto"/>
            <w:left w:val="none" w:sz="0" w:space="0" w:color="auto"/>
            <w:bottom w:val="none" w:sz="0" w:space="0" w:color="auto"/>
            <w:right w:val="none" w:sz="0" w:space="0" w:color="auto"/>
          </w:divBdr>
          <w:divsChild>
            <w:div w:id="304119666">
              <w:marLeft w:val="0"/>
              <w:marRight w:val="0"/>
              <w:marTop w:val="0"/>
              <w:marBottom w:val="0"/>
              <w:divBdr>
                <w:top w:val="none" w:sz="0" w:space="0" w:color="auto"/>
                <w:left w:val="none" w:sz="0" w:space="0" w:color="auto"/>
                <w:bottom w:val="none" w:sz="0" w:space="0" w:color="auto"/>
                <w:right w:val="none" w:sz="0" w:space="0" w:color="auto"/>
              </w:divBdr>
              <w:divsChild>
                <w:div w:id="1433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1145">
      <w:bodyDiv w:val="1"/>
      <w:marLeft w:val="0"/>
      <w:marRight w:val="0"/>
      <w:marTop w:val="0"/>
      <w:marBottom w:val="0"/>
      <w:divBdr>
        <w:top w:val="none" w:sz="0" w:space="0" w:color="auto"/>
        <w:left w:val="none" w:sz="0" w:space="0" w:color="auto"/>
        <w:bottom w:val="none" w:sz="0" w:space="0" w:color="auto"/>
        <w:right w:val="none" w:sz="0" w:space="0" w:color="auto"/>
      </w:divBdr>
      <w:divsChild>
        <w:div w:id="796601898">
          <w:marLeft w:val="0"/>
          <w:marRight w:val="0"/>
          <w:marTop w:val="0"/>
          <w:marBottom w:val="0"/>
          <w:divBdr>
            <w:top w:val="none" w:sz="0" w:space="0" w:color="auto"/>
            <w:left w:val="none" w:sz="0" w:space="0" w:color="auto"/>
            <w:bottom w:val="none" w:sz="0" w:space="0" w:color="auto"/>
            <w:right w:val="none" w:sz="0" w:space="0" w:color="auto"/>
          </w:divBdr>
          <w:divsChild>
            <w:div w:id="294026263">
              <w:marLeft w:val="0"/>
              <w:marRight w:val="0"/>
              <w:marTop w:val="0"/>
              <w:marBottom w:val="0"/>
              <w:divBdr>
                <w:top w:val="none" w:sz="0" w:space="0" w:color="auto"/>
                <w:left w:val="none" w:sz="0" w:space="0" w:color="auto"/>
                <w:bottom w:val="none" w:sz="0" w:space="0" w:color="auto"/>
                <w:right w:val="none" w:sz="0" w:space="0" w:color="auto"/>
              </w:divBdr>
              <w:divsChild>
                <w:div w:id="184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6446">
      <w:bodyDiv w:val="1"/>
      <w:marLeft w:val="0"/>
      <w:marRight w:val="0"/>
      <w:marTop w:val="0"/>
      <w:marBottom w:val="0"/>
      <w:divBdr>
        <w:top w:val="none" w:sz="0" w:space="0" w:color="auto"/>
        <w:left w:val="none" w:sz="0" w:space="0" w:color="auto"/>
        <w:bottom w:val="none" w:sz="0" w:space="0" w:color="auto"/>
        <w:right w:val="none" w:sz="0" w:space="0" w:color="auto"/>
      </w:divBdr>
      <w:divsChild>
        <w:div w:id="1383291267">
          <w:marLeft w:val="0"/>
          <w:marRight w:val="0"/>
          <w:marTop w:val="0"/>
          <w:marBottom w:val="0"/>
          <w:divBdr>
            <w:top w:val="none" w:sz="0" w:space="0" w:color="auto"/>
            <w:left w:val="none" w:sz="0" w:space="0" w:color="auto"/>
            <w:bottom w:val="none" w:sz="0" w:space="0" w:color="auto"/>
            <w:right w:val="none" w:sz="0" w:space="0" w:color="auto"/>
          </w:divBdr>
          <w:divsChild>
            <w:div w:id="1983460011">
              <w:marLeft w:val="0"/>
              <w:marRight w:val="0"/>
              <w:marTop w:val="0"/>
              <w:marBottom w:val="0"/>
              <w:divBdr>
                <w:top w:val="none" w:sz="0" w:space="0" w:color="auto"/>
                <w:left w:val="none" w:sz="0" w:space="0" w:color="auto"/>
                <w:bottom w:val="none" w:sz="0" w:space="0" w:color="auto"/>
                <w:right w:val="none" w:sz="0" w:space="0" w:color="auto"/>
              </w:divBdr>
              <w:divsChild>
                <w:div w:id="1040129679">
                  <w:marLeft w:val="0"/>
                  <w:marRight w:val="0"/>
                  <w:marTop w:val="0"/>
                  <w:marBottom w:val="0"/>
                  <w:divBdr>
                    <w:top w:val="none" w:sz="0" w:space="0" w:color="auto"/>
                    <w:left w:val="none" w:sz="0" w:space="0" w:color="auto"/>
                    <w:bottom w:val="none" w:sz="0" w:space="0" w:color="auto"/>
                    <w:right w:val="none" w:sz="0" w:space="0" w:color="auto"/>
                  </w:divBdr>
                  <w:divsChild>
                    <w:div w:id="1499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1879">
      <w:bodyDiv w:val="1"/>
      <w:marLeft w:val="0"/>
      <w:marRight w:val="0"/>
      <w:marTop w:val="0"/>
      <w:marBottom w:val="0"/>
      <w:divBdr>
        <w:top w:val="none" w:sz="0" w:space="0" w:color="auto"/>
        <w:left w:val="none" w:sz="0" w:space="0" w:color="auto"/>
        <w:bottom w:val="none" w:sz="0" w:space="0" w:color="auto"/>
        <w:right w:val="none" w:sz="0" w:space="0" w:color="auto"/>
      </w:divBdr>
      <w:divsChild>
        <w:div w:id="1856842939">
          <w:marLeft w:val="0"/>
          <w:marRight w:val="0"/>
          <w:marTop w:val="0"/>
          <w:marBottom w:val="0"/>
          <w:divBdr>
            <w:top w:val="none" w:sz="0" w:space="0" w:color="auto"/>
            <w:left w:val="none" w:sz="0" w:space="0" w:color="auto"/>
            <w:bottom w:val="none" w:sz="0" w:space="0" w:color="auto"/>
            <w:right w:val="none" w:sz="0" w:space="0" w:color="auto"/>
          </w:divBdr>
          <w:divsChild>
            <w:div w:id="685181262">
              <w:marLeft w:val="0"/>
              <w:marRight w:val="0"/>
              <w:marTop w:val="0"/>
              <w:marBottom w:val="0"/>
              <w:divBdr>
                <w:top w:val="none" w:sz="0" w:space="0" w:color="auto"/>
                <w:left w:val="none" w:sz="0" w:space="0" w:color="auto"/>
                <w:bottom w:val="none" w:sz="0" w:space="0" w:color="auto"/>
                <w:right w:val="none" w:sz="0" w:space="0" w:color="auto"/>
              </w:divBdr>
              <w:divsChild>
                <w:div w:id="15952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858">
      <w:bodyDiv w:val="1"/>
      <w:marLeft w:val="0"/>
      <w:marRight w:val="0"/>
      <w:marTop w:val="0"/>
      <w:marBottom w:val="0"/>
      <w:divBdr>
        <w:top w:val="none" w:sz="0" w:space="0" w:color="auto"/>
        <w:left w:val="none" w:sz="0" w:space="0" w:color="auto"/>
        <w:bottom w:val="none" w:sz="0" w:space="0" w:color="auto"/>
        <w:right w:val="none" w:sz="0" w:space="0" w:color="auto"/>
      </w:divBdr>
      <w:divsChild>
        <w:div w:id="1582641229">
          <w:marLeft w:val="0"/>
          <w:marRight w:val="0"/>
          <w:marTop w:val="0"/>
          <w:marBottom w:val="0"/>
          <w:divBdr>
            <w:top w:val="none" w:sz="0" w:space="0" w:color="auto"/>
            <w:left w:val="none" w:sz="0" w:space="0" w:color="auto"/>
            <w:bottom w:val="none" w:sz="0" w:space="0" w:color="auto"/>
            <w:right w:val="none" w:sz="0" w:space="0" w:color="auto"/>
          </w:divBdr>
          <w:divsChild>
            <w:div w:id="910313309">
              <w:marLeft w:val="0"/>
              <w:marRight w:val="0"/>
              <w:marTop w:val="0"/>
              <w:marBottom w:val="0"/>
              <w:divBdr>
                <w:top w:val="none" w:sz="0" w:space="0" w:color="auto"/>
                <w:left w:val="none" w:sz="0" w:space="0" w:color="auto"/>
                <w:bottom w:val="none" w:sz="0" w:space="0" w:color="auto"/>
                <w:right w:val="none" w:sz="0" w:space="0" w:color="auto"/>
              </w:divBdr>
              <w:divsChild>
                <w:div w:id="19848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168">
      <w:bodyDiv w:val="1"/>
      <w:marLeft w:val="0"/>
      <w:marRight w:val="0"/>
      <w:marTop w:val="0"/>
      <w:marBottom w:val="0"/>
      <w:divBdr>
        <w:top w:val="none" w:sz="0" w:space="0" w:color="auto"/>
        <w:left w:val="none" w:sz="0" w:space="0" w:color="auto"/>
        <w:bottom w:val="none" w:sz="0" w:space="0" w:color="auto"/>
        <w:right w:val="none" w:sz="0" w:space="0" w:color="auto"/>
      </w:divBdr>
      <w:divsChild>
        <w:div w:id="108789867">
          <w:marLeft w:val="0"/>
          <w:marRight w:val="0"/>
          <w:marTop w:val="0"/>
          <w:marBottom w:val="0"/>
          <w:divBdr>
            <w:top w:val="none" w:sz="0" w:space="0" w:color="auto"/>
            <w:left w:val="none" w:sz="0" w:space="0" w:color="auto"/>
            <w:bottom w:val="none" w:sz="0" w:space="0" w:color="auto"/>
            <w:right w:val="none" w:sz="0" w:space="0" w:color="auto"/>
          </w:divBdr>
          <w:divsChild>
            <w:div w:id="1973973921">
              <w:marLeft w:val="0"/>
              <w:marRight w:val="0"/>
              <w:marTop w:val="0"/>
              <w:marBottom w:val="0"/>
              <w:divBdr>
                <w:top w:val="none" w:sz="0" w:space="0" w:color="auto"/>
                <w:left w:val="none" w:sz="0" w:space="0" w:color="auto"/>
                <w:bottom w:val="none" w:sz="0" w:space="0" w:color="auto"/>
                <w:right w:val="none" w:sz="0" w:space="0" w:color="auto"/>
              </w:divBdr>
              <w:divsChild>
                <w:div w:id="3475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9737">
      <w:bodyDiv w:val="1"/>
      <w:marLeft w:val="0"/>
      <w:marRight w:val="0"/>
      <w:marTop w:val="0"/>
      <w:marBottom w:val="0"/>
      <w:divBdr>
        <w:top w:val="none" w:sz="0" w:space="0" w:color="auto"/>
        <w:left w:val="none" w:sz="0" w:space="0" w:color="auto"/>
        <w:bottom w:val="none" w:sz="0" w:space="0" w:color="auto"/>
        <w:right w:val="none" w:sz="0" w:space="0" w:color="auto"/>
      </w:divBdr>
      <w:divsChild>
        <w:div w:id="504367522">
          <w:marLeft w:val="0"/>
          <w:marRight w:val="0"/>
          <w:marTop w:val="0"/>
          <w:marBottom w:val="0"/>
          <w:divBdr>
            <w:top w:val="none" w:sz="0" w:space="0" w:color="auto"/>
            <w:left w:val="none" w:sz="0" w:space="0" w:color="auto"/>
            <w:bottom w:val="none" w:sz="0" w:space="0" w:color="auto"/>
            <w:right w:val="none" w:sz="0" w:space="0" w:color="auto"/>
          </w:divBdr>
          <w:divsChild>
            <w:div w:id="1644113330">
              <w:marLeft w:val="0"/>
              <w:marRight w:val="0"/>
              <w:marTop w:val="0"/>
              <w:marBottom w:val="0"/>
              <w:divBdr>
                <w:top w:val="none" w:sz="0" w:space="0" w:color="auto"/>
                <w:left w:val="none" w:sz="0" w:space="0" w:color="auto"/>
                <w:bottom w:val="none" w:sz="0" w:space="0" w:color="auto"/>
                <w:right w:val="none" w:sz="0" w:space="0" w:color="auto"/>
              </w:divBdr>
              <w:divsChild>
                <w:div w:id="1851067415">
                  <w:marLeft w:val="0"/>
                  <w:marRight w:val="0"/>
                  <w:marTop w:val="0"/>
                  <w:marBottom w:val="0"/>
                  <w:divBdr>
                    <w:top w:val="none" w:sz="0" w:space="0" w:color="auto"/>
                    <w:left w:val="none" w:sz="0" w:space="0" w:color="auto"/>
                    <w:bottom w:val="none" w:sz="0" w:space="0" w:color="auto"/>
                    <w:right w:val="none" w:sz="0" w:space="0" w:color="auto"/>
                  </w:divBdr>
                  <w:divsChild>
                    <w:div w:id="10526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1468">
      <w:bodyDiv w:val="1"/>
      <w:marLeft w:val="0"/>
      <w:marRight w:val="0"/>
      <w:marTop w:val="0"/>
      <w:marBottom w:val="0"/>
      <w:divBdr>
        <w:top w:val="none" w:sz="0" w:space="0" w:color="auto"/>
        <w:left w:val="none" w:sz="0" w:space="0" w:color="auto"/>
        <w:bottom w:val="none" w:sz="0" w:space="0" w:color="auto"/>
        <w:right w:val="none" w:sz="0" w:space="0" w:color="auto"/>
      </w:divBdr>
      <w:divsChild>
        <w:div w:id="462163005">
          <w:marLeft w:val="0"/>
          <w:marRight w:val="0"/>
          <w:marTop w:val="0"/>
          <w:marBottom w:val="0"/>
          <w:divBdr>
            <w:top w:val="none" w:sz="0" w:space="0" w:color="auto"/>
            <w:left w:val="none" w:sz="0" w:space="0" w:color="auto"/>
            <w:bottom w:val="none" w:sz="0" w:space="0" w:color="auto"/>
            <w:right w:val="none" w:sz="0" w:space="0" w:color="auto"/>
          </w:divBdr>
          <w:divsChild>
            <w:div w:id="796946617">
              <w:marLeft w:val="0"/>
              <w:marRight w:val="0"/>
              <w:marTop w:val="0"/>
              <w:marBottom w:val="0"/>
              <w:divBdr>
                <w:top w:val="none" w:sz="0" w:space="0" w:color="auto"/>
                <w:left w:val="none" w:sz="0" w:space="0" w:color="auto"/>
                <w:bottom w:val="none" w:sz="0" w:space="0" w:color="auto"/>
                <w:right w:val="none" w:sz="0" w:space="0" w:color="auto"/>
              </w:divBdr>
              <w:divsChild>
                <w:div w:id="438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67">
      <w:bodyDiv w:val="1"/>
      <w:marLeft w:val="0"/>
      <w:marRight w:val="0"/>
      <w:marTop w:val="0"/>
      <w:marBottom w:val="0"/>
      <w:divBdr>
        <w:top w:val="none" w:sz="0" w:space="0" w:color="auto"/>
        <w:left w:val="none" w:sz="0" w:space="0" w:color="auto"/>
        <w:bottom w:val="none" w:sz="0" w:space="0" w:color="auto"/>
        <w:right w:val="none" w:sz="0" w:space="0" w:color="auto"/>
      </w:divBdr>
      <w:divsChild>
        <w:div w:id="905722237">
          <w:marLeft w:val="0"/>
          <w:marRight w:val="0"/>
          <w:marTop w:val="0"/>
          <w:marBottom w:val="0"/>
          <w:divBdr>
            <w:top w:val="none" w:sz="0" w:space="0" w:color="auto"/>
            <w:left w:val="none" w:sz="0" w:space="0" w:color="auto"/>
            <w:bottom w:val="none" w:sz="0" w:space="0" w:color="auto"/>
            <w:right w:val="none" w:sz="0" w:space="0" w:color="auto"/>
          </w:divBdr>
          <w:divsChild>
            <w:div w:id="2043627173">
              <w:marLeft w:val="0"/>
              <w:marRight w:val="0"/>
              <w:marTop w:val="0"/>
              <w:marBottom w:val="0"/>
              <w:divBdr>
                <w:top w:val="none" w:sz="0" w:space="0" w:color="auto"/>
                <w:left w:val="none" w:sz="0" w:space="0" w:color="auto"/>
                <w:bottom w:val="none" w:sz="0" w:space="0" w:color="auto"/>
                <w:right w:val="none" w:sz="0" w:space="0" w:color="auto"/>
              </w:divBdr>
              <w:divsChild>
                <w:div w:id="26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6680">
      <w:bodyDiv w:val="1"/>
      <w:marLeft w:val="0"/>
      <w:marRight w:val="0"/>
      <w:marTop w:val="0"/>
      <w:marBottom w:val="0"/>
      <w:divBdr>
        <w:top w:val="none" w:sz="0" w:space="0" w:color="auto"/>
        <w:left w:val="none" w:sz="0" w:space="0" w:color="auto"/>
        <w:bottom w:val="none" w:sz="0" w:space="0" w:color="auto"/>
        <w:right w:val="none" w:sz="0" w:space="0" w:color="auto"/>
      </w:divBdr>
      <w:divsChild>
        <w:div w:id="81295439">
          <w:marLeft w:val="0"/>
          <w:marRight w:val="0"/>
          <w:marTop w:val="0"/>
          <w:marBottom w:val="0"/>
          <w:divBdr>
            <w:top w:val="none" w:sz="0" w:space="0" w:color="auto"/>
            <w:left w:val="none" w:sz="0" w:space="0" w:color="auto"/>
            <w:bottom w:val="none" w:sz="0" w:space="0" w:color="auto"/>
            <w:right w:val="none" w:sz="0" w:space="0" w:color="auto"/>
          </w:divBdr>
          <w:divsChild>
            <w:div w:id="937903739">
              <w:marLeft w:val="0"/>
              <w:marRight w:val="0"/>
              <w:marTop w:val="0"/>
              <w:marBottom w:val="0"/>
              <w:divBdr>
                <w:top w:val="none" w:sz="0" w:space="0" w:color="auto"/>
                <w:left w:val="none" w:sz="0" w:space="0" w:color="auto"/>
                <w:bottom w:val="none" w:sz="0" w:space="0" w:color="auto"/>
                <w:right w:val="none" w:sz="0" w:space="0" w:color="auto"/>
              </w:divBdr>
              <w:divsChild>
                <w:div w:id="920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729">
      <w:bodyDiv w:val="1"/>
      <w:marLeft w:val="0"/>
      <w:marRight w:val="0"/>
      <w:marTop w:val="0"/>
      <w:marBottom w:val="0"/>
      <w:divBdr>
        <w:top w:val="none" w:sz="0" w:space="0" w:color="auto"/>
        <w:left w:val="none" w:sz="0" w:space="0" w:color="auto"/>
        <w:bottom w:val="none" w:sz="0" w:space="0" w:color="auto"/>
        <w:right w:val="none" w:sz="0" w:space="0" w:color="auto"/>
      </w:divBdr>
      <w:divsChild>
        <w:div w:id="377164234">
          <w:marLeft w:val="0"/>
          <w:marRight w:val="0"/>
          <w:marTop w:val="0"/>
          <w:marBottom w:val="0"/>
          <w:divBdr>
            <w:top w:val="none" w:sz="0" w:space="0" w:color="auto"/>
            <w:left w:val="none" w:sz="0" w:space="0" w:color="auto"/>
            <w:bottom w:val="none" w:sz="0" w:space="0" w:color="auto"/>
            <w:right w:val="none" w:sz="0" w:space="0" w:color="auto"/>
          </w:divBdr>
          <w:divsChild>
            <w:div w:id="929463639">
              <w:marLeft w:val="0"/>
              <w:marRight w:val="0"/>
              <w:marTop w:val="0"/>
              <w:marBottom w:val="0"/>
              <w:divBdr>
                <w:top w:val="none" w:sz="0" w:space="0" w:color="auto"/>
                <w:left w:val="none" w:sz="0" w:space="0" w:color="auto"/>
                <w:bottom w:val="none" w:sz="0" w:space="0" w:color="auto"/>
                <w:right w:val="none" w:sz="0" w:space="0" w:color="auto"/>
              </w:divBdr>
              <w:divsChild>
                <w:div w:id="492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9442">
      <w:bodyDiv w:val="1"/>
      <w:marLeft w:val="0"/>
      <w:marRight w:val="0"/>
      <w:marTop w:val="0"/>
      <w:marBottom w:val="0"/>
      <w:divBdr>
        <w:top w:val="none" w:sz="0" w:space="0" w:color="auto"/>
        <w:left w:val="none" w:sz="0" w:space="0" w:color="auto"/>
        <w:bottom w:val="none" w:sz="0" w:space="0" w:color="auto"/>
        <w:right w:val="none" w:sz="0" w:space="0" w:color="auto"/>
      </w:divBdr>
      <w:divsChild>
        <w:div w:id="551963897">
          <w:marLeft w:val="0"/>
          <w:marRight w:val="0"/>
          <w:marTop w:val="0"/>
          <w:marBottom w:val="0"/>
          <w:divBdr>
            <w:top w:val="none" w:sz="0" w:space="0" w:color="auto"/>
            <w:left w:val="none" w:sz="0" w:space="0" w:color="auto"/>
            <w:bottom w:val="none" w:sz="0" w:space="0" w:color="auto"/>
            <w:right w:val="none" w:sz="0" w:space="0" w:color="auto"/>
          </w:divBdr>
          <w:divsChild>
            <w:div w:id="1444423313">
              <w:marLeft w:val="0"/>
              <w:marRight w:val="0"/>
              <w:marTop w:val="0"/>
              <w:marBottom w:val="0"/>
              <w:divBdr>
                <w:top w:val="none" w:sz="0" w:space="0" w:color="auto"/>
                <w:left w:val="none" w:sz="0" w:space="0" w:color="auto"/>
                <w:bottom w:val="none" w:sz="0" w:space="0" w:color="auto"/>
                <w:right w:val="none" w:sz="0" w:space="0" w:color="auto"/>
              </w:divBdr>
              <w:divsChild>
                <w:div w:id="1520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392">
      <w:bodyDiv w:val="1"/>
      <w:marLeft w:val="0"/>
      <w:marRight w:val="0"/>
      <w:marTop w:val="0"/>
      <w:marBottom w:val="0"/>
      <w:divBdr>
        <w:top w:val="none" w:sz="0" w:space="0" w:color="auto"/>
        <w:left w:val="none" w:sz="0" w:space="0" w:color="auto"/>
        <w:bottom w:val="none" w:sz="0" w:space="0" w:color="auto"/>
        <w:right w:val="none" w:sz="0" w:space="0" w:color="auto"/>
      </w:divBdr>
      <w:divsChild>
        <w:div w:id="694381496">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40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740">
      <w:bodyDiv w:val="1"/>
      <w:marLeft w:val="0"/>
      <w:marRight w:val="0"/>
      <w:marTop w:val="0"/>
      <w:marBottom w:val="0"/>
      <w:divBdr>
        <w:top w:val="none" w:sz="0" w:space="0" w:color="auto"/>
        <w:left w:val="none" w:sz="0" w:space="0" w:color="auto"/>
        <w:bottom w:val="none" w:sz="0" w:space="0" w:color="auto"/>
        <w:right w:val="none" w:sz="0" w:space="0" w:color="auto"/>
      </w:divBdr>
      <w:divsChild>
        <w:div w:id="550843479">
          <w:marLeft w:val="0"/>
          <w:marRight w:val="0"/>
          <w:marTop w:val="0"/>
          <w:marBottom w:val="0"/>
          <w:divBdr>
            <w:top w:val="none" w:sz="0" w:space="0" w:color="auto"/>
            <w:left w:val="none" w:sz="0" w:space="0" w:color="auto"/>
            <w:bottom w:val="none" w:sz="0" w:space="0" w:color="auto"/>
            <w:right w:val="none" w:sz="0" w:space="0" w:color="auto"/>
          </w:divBdr>
          <w:divsChild>
            <w:div w:id="1501044325">
              <w:marLeft w:val="0"/>
              <w:marRight w:val="0"/>
              <w:marTop w:val="0"/>
              <w:marBottom w:val="0"/>
              <w:divBdr>
                <w:top w:val="none" w:sz="0" w:space="0" w:color="auto"/>
                <w:left w:val="none" w:sz="0" w:space="0" w:color="auto"/>
                <w:bottom w:val="none" w:sz="0" w:space="0" w:color="auto"/>
                <w:right w:val="none" w:sz="0" w:space="0" w:color="auto"/>
              </w:divBdr>
              <w:divsChild>
                <w:div w:id="833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0399">
      <w:bodyDiv w:val="1"/>
      <w:marLeft w:val="0"/>
      <w:marRight w:val="0"/>
      <w:marTop w:val="0"/>
      <w:marBottom w:val="0"/>
      <w:divBdr>
        <w:top w:val="none" w:sz="0" w:space="0" w:color="auto"/>
        <w:left w:val="none" w:sz="0" w:space="0" w:color="auto"/>
        <w:bottom w:val="none" w:sz="0" w:space="0" w:color="auto"/>
        <w:right w:val="none" w:sz="0" w:space="0" w:color="auto"/>
      </w:divBdr>
      <w:divsChild>
        <w:div w:id="505945457">
          <w:marLeft w:val="0"/>
          <w:marRight w:val="0"/>
          <w:marTop w:val="0"/>
          <w:marBottom w:val="0"/>
          <w:divBdr>
            <w:top w:val="none" w:sz="0" w:space="0" w:color="auto"/>
            <w:left w:val="none" w:sz="0" w:space="0" w:color="auto"/>
            <w:bottom w:val="none" w:sz="0" w:space="0" w:color="auto"/>
            <w:right w:val="none" w:sz="0" w:space="0" w:color="auto"/>
          </w:divBdr>
          <w:divsChild>
            <w:div w:id="74128000">
              <w:marLeft w:val="0"/>
              <w:marRight w:val="0"/>
              <w:marTop w:val="0"/>
              <w:marBottom w:val="0"/>
              <w:divBdr>
                <w:top w:val="none" w:sz="0" w:space="0" w:color="auto"/>
                <w:left w:val="none" w:sz="0" w:space="0" w:color="auto"/>
                <w:bottom w:val="none" w:sz="0" w:space="0" w:color="auto"/>
                <w:right w:val="none" w:sz="0" w:space="0" w:color="auto"/>
              </w:divBdr>
              <w:divsChild>
                <w:div w:id="1043217893">
                  <w:marLeft w:val="0"/>
                  <w:marRight w:val="0"/>
                  <w:marTop w:val="0"/>
                  <w:marBottom w:val="0"/>
                  <w:divBdr>
                    <w:top w:val="none" w:sz="0" w:space="0" w:color="auto"/>
                    <w:left w:val="none" w:sz="0" w:space="0" w:color="auto"/>
                    <w:bottom w:val="none" w:sz="0" w:space="0" w:color="auto"/>
                    <w:right w:val="none" w:sz="0" w:space="0" w:color="auto"/>
                  </w:divBdr>
                  <w:divsChild>
                    <w:div w:id="12235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9709">
      <w:bodyDiv w:val="1"/>
      <w:marLeft w:val="0"/>
      <w:marRight w:val="0"/>
      <w:marTop w:val="0"/>
      <w:marBottom w:val="0"/>
      <w:divBdr>
        <w:top w:val="none" w:sz="0" w:space="0" w:color="auto"/>
        <w:left w:val="none" w:sz="0" w:space="0" w:color="auto"/>
        <w:bottom w:val="none" w:sz="0" w:space="0" w:color="auto"/>
        <w:right w:val="none" w:sz="0" w:space="0" w:color="auto"/>
      </w:divBdr>
      <w:divsChild>
        <w:div w:id="267547226">
          <w:marLeft w:val="0"/>
          <w:marRight w:val="0"/>
          <w:marTop w:val="0"/>
          <w:marBottom w:val="0"/>
          <w:divBdr>
            <w:top w:val="none" w:sz="0" w:space="0" w:color="auto"/>
            <w:left w:val="none" w:sz="0" w:space="0" w:color="auto"/>
            <w:bottom w:val="none" w:sz="0" w:space="0" w:color="auto"/>
            <w:right w:val="none" w:sz="0" w:space="0" w:color="auto"/>
          </w:divBdr>
          <w:divsChild>
            <w:div w:id="1330132886">
              <w:marLeft w:val="0"/>
              <w:marRight w:val="0"/>
              <w:marTop w:val="0"/>
              <w:marBottom w:val="0"/>
              <w:divBdr>
                <w:top w:val="none" w:sz="0" w:space="0" w:color="auto"/>
                <w:left w:val="none" w:sz="0" w:space="0" w:color="auto"/>
                <w:bottom w:val="none" w:sz="0" w:space="0" w:color="auto"/>
                <w:right w:val="none" w:sz="0" w:space="0" w:color="auto"/>
              </w:divBdr>
              <w:divsChild>
                <w:div w:id="1005864507">
                  <w:marLeft w:val="0"/>
                  <w:marRight w:val="0"/>
                  <w:marTop w:val="0"/>
                  <w:marBottom w:val="0"/>
                  <w:divBdr>
                    <w:top w:val="none" w:sz="0" w:space="0" w:color="auto"/>
                    <w:left w:val="none" w:sz="0" w:space="0" w:color="auto"/>
                    <w:bottom w:val="none" w:sz="0" w:space="0" w:color="auto"/>
                    <w:right w:val="none" w:sz="0" w:space="0" w:color="auto"/>
                  </w:divBdr>
                  <w:divsChild>
                    <w:div w:id="7564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1093">
      <w:bodyDiv w:val="1"/>
      <w:marLeft w:val="0"/>
      <w:marRight w:val="0"/>
      <w:marTop w:val="0"/>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sChild>
            <w:div w:id="1196456866">
              <w:marLeft w:val="0"/>
              <w:marRight w:val="0"/>
              <w:marTop w:val="0"/>
              <w:marBottom w:val="0"/>
              <w:divBdr>
                <w:top w:val="none" w:sz="0" w:space="0" w:color="auto"/>
                <w:left w:val="none" w:sz="0" w:space="0" w:color="auto"/>
                <w:bottom w:val="none" w:sz="0" w:space="0" w:color="auto"/>
                <w:right w:val="none" w:sz="0" w:space="0" w:color="auto"/>
              </w:divBdr>
              <w:divsChild>
                <w:div w:id="335571450">
                  <w:marLeft w:val="0"/>
                  <w:marRight w:val="0"/>
                  <w:marTop w:val="0"/>
                  <w:marBottom w:val="0"/>
                  <w:divBdr>
                    <w:top w:val="none" w:sz="0" w:space="0" w:color="auto"/>
                    <w:left w:val="none" w:sz="0" w:space="0" w:color="auto"/>
                    <w:bottom w:val="none" w:sz="0" w:space="0" w:color="auto"/>
                    <w:right w:val="none" w:sz="0" w:space="0" w:color="auto"/>
                  </w:divBdr>
                  <w:divsChild>
                    <w:div w:id="17283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9332">
      <w:bodyDiv w:val="1"/>
      <w:marLeft w:val="0"/>
      <w:marRight w:val="0"/>
      <w:marTop w:val="0"/>
      <w:marBottom w:val="0"/>
      <w:divBdr>
        <w:top w:val="none" w:sz="0" w:space="0" w:color="auto"/>
        <w:left w:val="none" w:sz="0" w:space="0" w:color="auto"/>
        <w:bottom w:val="none" w:sz="0" w:space="0" w:color="auto"/>
        <w:right w:val="none" w:sz="0" w:space="0" w:color="auto"/>
      </w:divBdr>
      <w:divsChild>
        <w:div w:id="1922637460">
          <w:marLeft w:val="0"/>
          <w:marRight w:val="0"/>
          <w:marTop w:val="0"/>
          <w:marBottom w:val="0"/>
          <w:divBdr>
            <w:top w:val="none" w:sz="0" w:space="0" w:color="auto"/>
            <w:left w:val="none" w:sz="0" w:space="0" w:color="auto"/>
            <w:bottom w:val="none" w:sz="0" w:space="0" w:color="auto"/>
            <w:right w:val="none" w:sz="0" w:space="0" w:color="auto"/>
          </w:divBdr>
          <w:divsChild>
            <w:div w:id="794519339">
              <w:marLeft w:val="0"/>
              <w:marRight w:val="0"/>
              <w:marTop w:val="0"/>
              <w:marBottom w:val="0"/>
              <w:divBdr>
                <w:top w:val="none" w:sz="0" w:space="0" w:color="auto"/>
                <w:left w:val="none" w:sz="0" w:space="0" w:color="auto"/>
                <w:bottom w:val="none" w:sz="0" w:space="0" w:color="auto"/>
                <w:right w:val="none" w:sz="0" w:space="0" w:color="auto"/>
              </w:divBdr>
              <w:divsChild>
                <w:div w:id="319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1713">
      <w:bodyDiv w:val="1"/>
      <w:marLeft w:val="0"/>
      <w:marRight w:val="0"/>
      <w:marTop w:val="0"/>
      <w:marBottom w:val="0"/>
      <w:divBdr>
        <w:top w:val="none" w:sz="0" w:space="0" w:color="auto"/>
        <w:left w:val="none" w:sz="0" w:space="0" w:color="auto"/>
        <w:bottom w:val="none" w:sz="0" w:space="0" w:color="auto"/>
        <w:right w:val="none" w:sz="0" w:space="0" w:color="auto"/>
      </w:divBdr>
      <w:divsChild>
        <w:div w:id="874662197">
          <w:marLeft w:val="0"/>
          <w:marRight w:val="0"/>
          <w:marTop w:val="0"/>
          <w:marBottom w:val="0"/>
          <w:divBdr>
            <w:top w:val="none" w:sz="0" w:space="0" w:color="auto"/>
            <w:left w:val="none" w:sz="0" w:space="0" w:color="auto"/>
            <w:bottom w:val="none" w:sz="0" w:space="0" w:color="auto"/>
            <w:right w:val="none" w:sz="0" w:space="0" w:color="auto"/>
          </w:divBdr>
          <w:divsChild>
            <w:div w:id="920062988">
              <w:marLeft w:val="0"/>
              <w:marRight w:val="0"/>
              <w:marTop w:val="0"/>
              <w:marBottom w:val="0"/>
              <w:divBdr>
                <w:top w:val="none" w:sz="0" w:space="0" w:color="auto"/>
                <w:left w:val="none" w:sz="0" w:space="0" w:color="auto"/>
                <w:bottom w:val="none" w:sz="0" w:space="0" w:color="auto"/>
                <w:right w:val="none" w:sz="0" w:space="0" w:color="auto"/>
              </w:divBdr>
              <w:divsChild>
                <w:div w:id="1087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926">
      <w:bodyDiv w:val="1"/>
      <w:marLeft w:val="0"/>
      <w:marRight w:val="0"/>
      <w:marTop w:val="0"/>
      <w:marBottom w:val="0"/>
      <w:divBdr>
        <w:top w:val="none" w:sz="0" w:space="0" w:color="auto"/>
        <w:left w:val="none" w:sz="0" w:space="0" w:color="auto"/>
        <w:bottom w:val="none" w:sz="0" w:space="0" w:color="auto"/>
        <w:right w:val="none" w:sz="0" w:space="0" w:color="auto"/>
      </w:divBdr>
      <w:divsChild>
        <w:div w:id="45684421">
          <w:marLeft w:val="0"/>
          <w:marRight w:val="0"/>
          <w:marTop w:val="0"/>
          <w:marBottom w:val="0"/>
          <w:divBdr>
            <w:top w:val="none" w:sz="0" w:space="0" w:color="auto"/>
            <w:left w:val="none" w:sz="0" w:space="0" w:color="auto"/>
            <w:bottom w:val="none" w:sz="0" w:space="0" w:color="auto"/>
            <w:right w:val="none" w:sz="0" w:space="0" w:color="auto"/>
          </w:divBdr>
          <w:divsChild>
            <w:div w:id="386496907">
              <w:marLeft w:val="0"/>
              <w:marRight w:val="0"/>
              <w:marTop w:val="0"/>
              <w:marBottom w:val="0"/>
              <w:divBdr>
                <w:top w:val="none" w:sz="0" w:space="0" w:color="auto"/>
                <w:left w:val="none" w:sz="0" w:space="0" w:color="auto"/>
                <w:bottom w:val="none" w:sz="0" w:space="0" w:color="auto"/>
                <w:right w:val="none" w:sz="0" w:space="0" w:color="auto"/>
              </w:divBdr>
              <w:divsChild>
                <w:div w:id="13374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258">
      <w:bodyDiv w:val="1"/>
      <w:marLeft w:val="0"/>
      <w:marRight w:val="0"/>
      <w:marTop w:val="0"/>
      <w:marBottom w:val="0"/>
      <w:divBdr>
        <w:top w:val="none" w:sz="0" w:space="0" w:color="auto"/>
        <w:left w:val="none" w:sz="0" w:space="0" w:color="auto"/>
        <w:bottom w:val="none" w:sz="0" w:space="0" w:color="auto"/>
        <w:right w:val="none" w:sz="0" w:space="0" w:color="auto"/>
      </w:divBdr>
      <w:divsChild>
        <w:div w:id="211813143">
          <w:marLeft w:val="0"/>
          <w:marRight w:val="0"/>
          <w:marTop w:val="0"/>
          <w:marBottom w:val="0"/>
          <w:divBdr>
            <w:top w:val="none" w:sz="0" w:space="0" w:color="auto"/>
            <w:left w:val="none" w:sz="0" w:space="0" w:color="auto"/>
            <w:bottom w:val="none" w:sz="0" w:space="0" w:color="auto"/>
            <w:right w:val="none" w:sz="0" w:space="0" w:color="auto"/>
          </w:divBdr>
          <w:divsChild>
            <w:div w:id="1644701208">
              <w:marLeft w:val="0"/>
              <w:marRight w:val="0"/>
              <w:marTop w:val="0"/>
              <w:marBottom w:val="0"/>
              <w:divBdr>
                <w:top w:val="none" w:sz="0" w:space="0" w:color="auto"/>
                <w:left w:val="none" w:sz="0" w:space="0" w:color="auto"/>
                <w:bottom w:val="none" w:sz="0" w:space="0" w:color="auto"/>
                <w:right w:val="none" w:sz="0" w:space="0" w:color="auto"/>
              </w:divBdr>
              <w:divsChild>
                <w:div w:id="1454209172">
                  <w:marLeft w:val="0"/>
                  <w:marRight w:val="0"/>
                  <w:marTop w:val="0"/>
                  <w:marBottom w:val="0"/>
                  <w:divBdr>
                    <w:top w:val="none" w:sz="0" w:space="0" w:color="auto"/>
                    <w:left w:val="none" w:sz="0" w:space="0" w:color="auto"/>
                    <w:bottom w:val="none" w:sz="0" w:space="0" w:color="auto"/>
                    <w:right w:val="none" w:sz="0" w:space="0" w:color="auto"/>
                  </w:divBdr>
                  <w:divsChild>
                    <w:div w:id="1464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7251">
      <w:bodyDiv w:val="1"/>
      <w:marLeft w:val="0"/>
      <w:marRight w:val="0"/>
      <w:marTop w:val="0"/>
      <w:marBottom w:val="0"/>
      <w:divBdr>
        <w:top w:val="none" w:sz="0" w:space="0" w:color="auto"/>
        <w:left w:val="none" w:sz="0" w:space="0" w:color="auto"/>
        <w:bottom w:val="none" w:sz="0" w:space="0" w:color="auto"/>
        <w:right w:val="none" w:sz="0" w:space="0" w:color="auto"/>
      </w:divBdr>
      <w:divsChild>
        <w:div w:id="1631478071">
          <w:marLeft w:val="0"/>
          <w:marRight w:val="0"/>
          <w:marTop w:val="0"/>
          <w:marBottom w:val="0"/>
          <w:divBdr>
            <w:top w:val="none" w:sz="0" w:space="0" w:color="auto"/>
            <w:left w:val="none" w:sz="0" w:space="0" w:color="auto"/>
            <w:bottom w:val="none" w:sz="0" w:space="0" w:color="auto"/>
            <w:right w:val="none" w:sz="0" w:space="0" w:color="auto"/>
          </w:divBdr>
          <w:divsChild>
            <w:div w:id="647590405">
              <w:marLeft w:val="0"/>
              <w:marRight w:val="0"/>
              <w:marTop w:val="0"/>
              <w:marBottom w:val="0"/>
              <w:divBdr>
                <w:top w:val="none" w:sz="0" w:space="0" w:color="auto"/>
                <w:left w:val="none" w:sz="0" w:space="0" w:color="auto"/>
                <w:bottom w:val="none" w:sz="0" w:space="0" w:color="auto"/>
                <w:right w:val="none" w:sz="0" w:space="0" w:color="auto"/>
              </w:divBdr>
              <w:divsChild>
                <w:div w:id="1416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5066">
      <w:bodyDiv w:val="1"/>
      <w:marLeft w:val="0"/>
      <w:marRight w:val="0"/>
      <w:marTop w:val="0"/>
      <w:marBottom w:val="0"/>
      <w:divBdr>
        <w:top w:val="none" w:sz="0" w:space="0" w:color="auto"/>
        <w:left w:val="none" w:sz="0" w:space="0" w:color="auto"/>
        <w:bottom w:val="none" w:sz="0" w:space="0" w:color="auto"/>
        <w:right w:val="none" w:sz="0" w:space="0" w:color="auto"/>
      </w:divBdr>
      <w:divsChild>
        <w:div w:id="426467889">
          <w:marLeft w:val="0"/>
          <w:marRight w:val="0"/>
          <w:marTop w:val="0"/>
          <w:marBottom w:val="0"/>
          <w:divBdr>
            <w:top w:val="none" w:sz="0" w:space="0" w:color="auto"/>
            <w:left w:val="none" w:sz="0" w:space="0" w:color="auto"/>
            <w:bottom w:val="none" w:sz="0" w:space="0" w:color="auto"/>
            <w:right w:val="none" w:sz="0" w:space="0" w:color="auto"/>
          </w:divBdr>
          <w:divsChild>
            <w:div w:id="890262431">
              <w:marLeft w:val="0"/>
              <w:marRight w:val="0"/>
              <w:marTop w:val="0"/>
              <w:marBottom w:val="0"/>
              <w:divBdr>
                <w:top w:val="none" w:sz="0" w:space="0" w:color="auto"/>
                <w:left w:val="none" w:sz="0" w:space="0" w:color="auto"/>
                <w:bottom w:val="none" w:sz="0" w:space="0" w:color="auto"/>
                <w:right w:val="none" w:sz="0" w:space="0" w:color="auto"/>
              </w:divBdr>
              <w:divsChild>
                <w:div w:id="1600990432">
                  <w:marLeft w:val="0"/>
                  <w:marRight w:val="0"/>
                  <w:marTop w:val="0"/>
                  <w:marBottom w:val="0"/>
                  <w:divBdr>
                    <w:top w:val="none" w:sz="0" w:space="0" w:color="auto"/>
                    <w:left w:val="none" w:sz="0" w:space="0" w:color="auto"/>
                    <w:bottom w:val="none" w:sz="0" w:space="0" w:color="auto"/>
                    <w:right w:val="none" w:sz="0" w:space="0" w:color="auto"/>
                  </w:divBdr>
                  <w:divsChild>
                    <w:div w:id="456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2756">
      <w:bodyDiv w:val="1"/>
      <w:marLeft w:val="0"/>
      <w:marRight w:val="0"/>
      <w:marTop w:val="0"/>
      <w:marBottom w:val="0"/>
      <w:divBdr>
        <w:top w:val="none" w:sz="0" w:space="0" w:color="auto"/>
        <w:left w:val="none" w:sz="0" w:space="0" w:color="auto"/>
        <w:bottom w:val="none" w:sz="0" w:space="0" w:color="auto"/>
        <w:right w:val="none" w:sz="0" w:space="0" w:color="auto"/>
      </w:divBdr>
      <w:divsChild>
        <w:div w:id="1152527994">
          <w:marLeft w:val="0"/>
          <w:marRight w:val="0"/>
          <w:marTop w:val="0"/>
          <w:marBottom w:val="0"/>
          <w:divBdr>
            <w:top w:val="none" w:sz="0" w:space="0" w:color="auto"/>
            <w:left w:val="none" w:sz="0" w:space="0" w:color="auto"/>
            <w:bottom w:val="none" w:sz="0" w:space="0" w:color="auto"/>
            <w:right w:val="none" w:sz="0" w:space="0" w:color="auto"/>
          </w:divBdr>
          <w:divsChild>
            <w:div w:id="2092117614">
              <w:marLeft w:val="0"/>
              <w:marRight w:val="0"/>
              <w:marTop w:val="0"/>
              <w:marBottom w:val="0"/>
              <w:divBdr>
                <w:top w:val="none" w:sz="0" w:space="0" w:color="auto"/>
                <w:left w:val="none" w:sz="0" w:space="0" w:color="auto"/>
                <w:bottom w:val="none" w:sz="0" w:space="0" w:color="auto"/>
                <w:right w:val="none" w:sz="0" w:space="0" w:color="auto"/>
              </w:divBdr>
              <w:divsChild>
                <w:div w:id="1596399778">
                  <w:marLeft w:val="0"/>
                  <w:marRight w:val="0"/>
                  <w:marTop w:val="0"/>
                  <w:marBottom w:val="0"/>
                  <w:divBdr>
                    <w:top w:val="none" w:sz="0" w:space="0" w:color="auto"/>
                    <w:left w:val="none" w:sz="0" w:space="0" w:color="auto"/>
                    <w:bottom w:val="none" w:sz="0" w:space="0" w:color="auto"/>
                    <w:right w:val="none" w:sz="0" w:space="0" w:color="auto"/>
                  </w:divBdr>
                  <w:divsChild>
                    <w:div w:id="10073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18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227">
          <w:marLeft w:val="0"/>
          <w:marRight w:val="0"/>
          <w:marTop w:val="0"/>
          <w:marBottom w:val="0"/>
          <w:divBdr>
            <w:top w:val="none" w:sz="0" w:space="0" w:color="auto"/>
            <w:left w:val="none" w:sz="0" w:space="0" w:color="auto"/>
            <w:bottom w:val="none" w:sz="0" w:space="0" w:color="auto"/>
            <w:right w:val="none" w:sz="0" w:space="0" w:color="auto"/>
          </w:divBdr>
          <w:divsChild>
            <w:div w:id="1319965656">
              <w:marLeft w:val="0"/>
              <w:marRight w:val="0"/>
              <w:marTop w:val="0"/>
              <w:marBottom w:val="0"/>
              <w:divBdr>
                <w:top w:val="none" w:sz="0" w:space="0" w:color="auto"/>
                <w:left w:val="none" w:sz="0" w:space="0" w:color="auto"/>
                <w:bottom w:val="none" w:sz="0" w:space="0" w:color="auto"/>
                <w:right w:val="none" w:sz="0" w:space="0" w:color="auto"/>
              </w:divBdr>
              <w:divsChild>
                <w:div w:id="2126119665">
                  <w:marLeft w:val="0"/>
                  <w:marRight w:val="0"/>
                  <w:marTop w:val="0"/>
                  <w:marBottom w:val="0"/>
                  <w:divBdr>
                    <w:top w:val="none" w:sz="0" w:space="0" w:color="auto"/>
                    <w:left w:val="none" w:sz="0" w:space="0" w:color="auto"/>
                    <w:bottom w:val="none" w:sz="0" w:space="0" w:color="auto"/>
                    <w:right w:val="none" w:sz="0" w:space="0" w:color="auto"/>
                  </w:divBdr>
                  <w:divsChild>
                    <w:div w:id="1885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5661">
      <w:bodyDiv w:val="1"/>
      <w:marLeft w:val="0"/>
      <w:marRight w:val="0"/>
      <w:marTop w:val="0"/>
      <w:marBottom w:val="0"/>
      <w:divBdr>
        <w:top w:val="none" w:sz="0" w:space="0" w:color="auto"/>
        <w:left w:val="none" w:sz="0" w:space="0" w:color="auto"/>
        <w:bottom w:val="none" w:sz="0" w:space="0" w:color="auto"/>
        <w:right w:val="none" w:sz="0" w:space="0" w:color="auto"/>
      </w:divBdr>
      <w:divsChild>
        <w:div w:id="1534683371">
          <w:marLeft w:val="0"/>
          <w:marRight w:val="0"/>
          <w:marTop w:val="0"/>
          <w:marBottom w:val="0"/>
          <w:divBdr>
            <w:top w:val="none" w:sz="0" w:space="0" w:color="auto"/>
            <w:left w:val="none" w:sz="0" w:space="0" w:color="auto"/>
            <w:bottom w:val="none" w:sz="0" w:space="0" w:color="auto"/>
            <w:right w:val="none" w:sz="0" w:space="0" w:color="auto"/>
          </w:divBdr>
          <w:divsChild>
            <w:div w:id="878972514">
              <w:marLeft w:val="0"/>
              <w:marRight w:val="0"/>
              <w:marTop w:val="0"/>
              <w:marBottom w:val="0"/>
              <w:divBdr>
                <w:top w:val="none" w:sz="0" w:space="0" w:color="auto"/>
                <w:left w:val="none" w:sz="0" w:space="0" w:color="auto"/>
                <w:bottom w:val="none" w:sz="0" w:space="0" w:color="auto"/>
                <w:right w:val="none" w:sz="0" w:space="0" w:color="auto"/>
              </w:divBdr>
              <w:divsChild>
                <w:div w:id="10978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6453">
      <w:bodyDiv w:val="1"/>
      <w:marLeft w:val="0"/>
      <w:marRight w:val="0"/>
      <w:marTop w:val="0"/>
      <w:marBottom w:val="0"/>
      <w:divBdr>
        <w:top w:val="none" w:sz="0" w:space="0" w:color="auto"/>
        <w:left w:val="none" w:sz="0" w:space="0" w:color="auto"/>
        <w:bottom w:val="none" w:sz="0" w:space="0" w:color="auto"/>
        <w:right w:val="none" w:sz="0" w:space="0" w:color="auto"/>
      </w:divBdr>
      <w:divsChild>
        <w:div w:id="1241719851">
          <w:marLeft w:val="0"/>
          <w:marRight w:val="0"/>
          <w:marTop w:val="0"/>
          <w:marBottom w:val="0"/>
          <w:divBdr>
            <w:top w:val="none" w:sz="0" w:space="0" w:color="auto"/>
            <w:left w:val="none" w:sz="0" w:space="0" w:color="auto"/>
            <w:bottom w:val="none" w:sz="0" w:space="0" w:color="auto"/>
            <w:right w:val="none" w:sz="0" w:space="0" w:color="auto"/>
          </w:divBdr>
          <w:divsChild>
            <w:div w:id="1861775797">
              <w:marLeft w:val="0"/>
              <w:marRight w:val="0"/>
              <w:marTop w:val="0"/>
              <w:marBottom w:val="0"/>
              <w:divBdr>
                <w:top w:val="none" w:sz="0" w:space="0" w:color="auto"/>
                <w:left w:val="none" w:sz="0" w:space="0" w:color="auto"/>
                <w:bottom w:val="none" w:sz="0" w:space="0" w:color="auto"/>
                <w:right w:val="none" w:sz="0" w:space="0" w:color="auto"/>
              </w:divBdr>
              <w:divsChild>
                <w:div w:id="7295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7725">
      <w:bodyDiv w:val="1"/>
      <w:marLeft w:val="0"/>
      <w:marRight w:val="0"/>
      <w:marTop w:val="0"/>
      <w:marBottom w:val="0"/>
      <w:divBdr>
        <w:top w:val="none" w:sz="0" w:space="0" w:color="auto"/>
        <w:left w:val="none" w:sz="0" w:space="0" w:color="auto"/>
        <w:bottom w:val="none" w:sz="0" w:space="0" w:color="auto"/>
        <w:right w:val="none" w:sz="0" w:space="0" w:color="auto"/>
      </w:divBdr>
      <w:divsChild>
        <w:div w:id="678310409">
          <w:marLeft w:val="0"/>
          <w:marRight w:val="0"/>
          <w:marTop w:val="0"/>
          <w:marBottom w:val="0"/>
          <w:divBdr>
            <w:top w:val="none" w:sz="0" w:space="0" w:color="auto"/>
            <w:left w:val="none" w:sz="0" w:space="0" w:color="auto"/>
            <w:bottom w:val="none" w:sz="0" w:space="0" w:color="auto"/>
            <w:right w:val="none" w:sz="0" w:space="0" w:color="auto"/>
          </w:divBdr>
          <w:divsChild>
            <w:div w:id="309796200">
              <w:marLeft w:val="0"/>
              <w:marRight w:val="0"/>
              <w:marTop w:val="0"/>
              <w:marBottom w:val="0"/>
              <w:divBdr>
                <w:top w:val="none" w:sz="0" w:space="0" w:color="auto"/>
                <w:left w:val="none" w:sz="0" w:space="0" w:color="auto"/>
                <w:bottom w:val="none" w:sz="0" w:space="0" w:color="auto"/>
                <w:right w:val="none" w:sz="0" w:space="0" w:color="auto"/>
              </w:divBdr>
              <w:divsChild>
                <w:div w:id="1806465687">
                  <w:marLeft w:val="0"/>
                  <w:marRight w:val="0"/>
                  <w:marTop w:val="0"/>
                  <w:marBottom w:val="0"/>
                  <w:divBdr>
                    <w:top w:val="none" w:sz="0" w:space="0" w:color="auto"/>
                    <w:left w:val="none" w:sz="0" w:space="0" w:color="auto"/>
                    <w:bottom w:val="none" w:sz="0" w:space="0" w:color="auto"/>
                    <w:right w:val="none" w:sz="0" w:space="0" w:color="auto"/>
                  </w:divBdr>
                  <w:divsChild>
                    <w:div w:id="18289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8016">
      <w:bodyDiv w:val="1"/>
      <w:marLeft w:val="0"/>
      <w:marRight w:val="0"/>
      <w:marTop w:val="0"/>
      <w:marBottom w:val="0"/>
      <w:divBdr>
        <w:top w:val="none" w:sz="0" w:space="0" w:color="auto"/>
        <w:left w:val="none" w:sz="0" w:space="0" w:color="auto"/>
        <w:bottom w:val="none" w:sz="0" w:space="0" w:color="auto"/>
        <w:right w:val="none" w:sz="0" w:space="0" w:color="auto"/>
      </w:divBdr>
      <w:divsChild>
        <w:div w:id="1216701748">
          <w:marLeft w:val="0"/>
          <w:marRight w:val="0"/>
          <w:marTop w:val="0"/>
          <w:marBottom w:val="0"/>
          <w:divBdr>
            <w:top w:val="none" w:sz="0" w:space="0" w:color="auto"/>
            <w:left w:val="none" w:sz="0" w:space="0" w:color="auto"/>
            <w:bottom w:val="none" w:sz="0" w:space="0" w:color="auto"/>
            <w:right w:val="none" w:sz="0" w:space="0" w:color="auto"/>
          </w:divBdr>
          <w:divsChild>
            <w:div w:id="1149515328">
              <w:marLeft w:val="0"/>
              <w:marRight w:val="0"/>
              <w:marTop w:val="0"/>
              <w:marBottom w:val="0"/>
              <w:divBdr>
                <w:top w:val="none" w:sz="0" w:space="0" w:color="auto"/>
                <w:left w:val="none" w:sz="0" w:space="0" w:color="auto"/>
                <w:bottom w:val="none" w:sz="0" w:space="0" w:color="auto"/>
                <w:right w:val="none" w:sz="0" w:space="0" w:color="auto"/>
              </w:divBdr>
              <w:divsChild>
                <w:div w:id="652490841">
                  <w:marLeft w:val="0"/>
                  <w:marRight w:val="0"/>
                  <w:marTop w:val="0"/>
                  <w:marBottom w:val="0"/>
                  <w:divBdr>
                    <w:top w:val="none" w:sz="0" w:space="0" w:color="auto"/>
                    <w:left w:val="none" w:sz="0" w:space="0" w:color="auto"/>
                    <w:bottom w:val="none" w:sz="0" w:space="0" w:color="auto"/>
                    <w:right w:val="none" w:sz="0" w:space="0" w:color="auto"/>
                  </w:divBdr>
                  <w:divsChild>
                    <w:div w:id="16187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99682">
      <w:bodyDiv w:val="1"/>
      <w:marLeft w:val="0"/>
      <w:marRight w:val="0"/>
      <w:marTop w:val="0"/>
      <w:marBottom w:val="0"/>
      <w:divBdr>
        <w:top w:val="none" w:sz="0" w:space="0" w:color="auto"/>
        <w:left w:val="none" w:sz="0" w:space="0" w:color="auto"/>
        <w:bottom w:val="none" w:sz="0" w:space="0" w:color="auto"/>
        <w:right w:val="none" w:sz="0" w:space="0" w:color="auto"/>
      </w:divBdr>
      <w:divsChild>
        <w:div w:id="1637830055">
          <w:marLeft w:val="0"/>
          <w:marRight w:val="0"/>
          <w:marTop w:val="0"/>
          <w:marBottom w:val="0"/>
          <w:divBdr>
            <w:top w:val="none" w:sz="0" w:space="0" w:color="auto"/>
            <w:left w:val="none" w:sz="0" w:space="0" w:color="auto"/>
            <w:bottom w:val="none" w:sz="0" w:space="0" w:color="auto"/>
            <w:right w:val="none" w:sz="0" w:space="0" w:color="auto"/>
          </w:divBdr>
          <w:divsChild>
            <w:div w:id="1625231547">
              <w:marLeft w:val="0"/>
              <w:marRight w:val="0"/>
              <w:marTop w:val="0"/>
              <w:marBottom w:val="0"/>
              <w:divBdr>
                <w:top w:val="none" w:sz="0" w:space="0" w:color="auto"/>
                <w:left w:val="none" w:sz="0" w:space="0" w:color="auto"/>
                <w:bottom w:val="none" w:sz="0" w:space="0" w:color="auto"/>
                <w:right w:val="none" w:sz="0" w:space="0" w:color="auto"/>
              </w:divBdr>
              <w:divsChild>
                <w:div w:id="18661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476">
      <w:bodyDiv w:val="1"/>
      <w:marLeft w:val="0"/>
      <w:marRight w:val="0"/>
      <w:marTop w:val="0"/>
      <w:marBottom w:val="0"/>
      <w:divBdr>
        <w:top w:val="none" w:sz="0" w:space="0" w:color="auto"/>
        <w:left w:val="none" w:sz="0" w:space="0" w:color="auto"/>
        <w:bottom w:val="none" w:sz="0" w:space="0" w:color="auto"/>
        <w:right w:val="none" w:sz="0" w:space="0" w:color="auto"/>
      </w:divBdr>
      <w:divsChild>
        <w:div w:id="329020875">
          <w:marLeft w:val="0"/>
          <w:marRight w:val="0"/>
          <w:marTop w:val="0"/>
          <w:marBottom w:val="0"/>
          <w:divBdr>
            <w:top w:val="none" w:sz="0" w:space="0" w:color="auto"/>
            <w:left w:val="none" w:sz="0" w:space="0" w:color="auto"/>
            <w:bottom w:val="none" w:sz="0" w:space="0" w:color="auto"/>
            <w:right w:val="none" w:sz="0" w:space="0" w:color="auto"/>
          </w:divBdr>
          <w:divsChild>
            <w:div w:id="974601955">
              <w:marLeft w:val="0"/>
              <w:marRight w:val="0"/>
              <w:marTop w:val="0"/>
              <w:marBottom w:val="0"/>
              <w:divBdr>
                <w:top w:val="none" w:sz="0" w:space="0" w:color="auto"/>
                <w:left w:val="none" w:sz="0" w:space="0" w:color="auto"/>
                <w:bottom w:val="none" w:sz="0" w:space="0" w:color="auto"/>
                <w:right w:val="none" w:sz="0" w:space="0" w:color="auto"/>
              </w:divBdr>
              <w:divsChild>
                <w:div w:id="1908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90">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1">
          <w:marLeft w:val="0"/>
          <w:marRight w:val="0"/>
          <w:marTop w:val="0"/>
          <w:marBottom w:val="0"/>
          <w:divBdr>
            <w:top w:val="none" w:sz="0" w:space="0" w:color="auto"/>
            <w:left w:val="none" w:sz="0" w:space="0" w:color="auto"/>
            <w:bottom w:val="none" w:sz="0" w:space="0" w:color="auto"/>
            <w:right w:val="none" w:sz="0" w:space="0" w:color="auto"/>
          </w:divBdr>
          <w:divsChild>
            <w:div w:id="1597324244">
              <w:marLeft w:val="0"/>
              <w:marRight w:val="0"/>
              <w:marTop w:val="0"/>
              <w:marBottom w:val="0"/>
              <w:divBdr>
                <w:top w:val="none" w:sz="0" w:space="0" w:color="auto"/>
                <w:left w:val="none" w:sz="0" w:space="0" w:color="auto"/>
                <w:bottom w:val="none" w:sz="0" w:space="0" w:color="auto"/>
                <w:right w:val="none" w:sz="0" w:space="0" w:color="auto"/>
              </w:divBdr>
              <w:divsChild>
                <w:div w:id="2008942548">
                  <w:marLeft w:val="0"/>
                  <w:marRight w:val="0"/>
                  <w:marTop w:val="0"/>
                  <w:marBottom w:val="0"/>
                  <w:divBdr>
                    <w:top w:val="none" w:sz="0" w:space="0" w:color="auto"/>
                    <w:left w:val="none" w:sz="0" w:space="0" w:color="auto"/>
                    <w:bottom w:val="none" w:sz="0" w:space="0" w:color="auto"/>
                    <w:right w:val="none" w:sz="0" w:space="0" w:color="auto"/>
                  </w:divBdr>
                  <w:divsChild>
                    <w:div w:id="1744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6460">
      <w:bodyDiv w:val="1"/>
      <w:marLeft w:val="0"/>
      <w:marRight w:val="0"/>
      <w:marTop w:val="0"/>
      <w:marBottom w:val="0"/>
      <w:divBdr>
        <w:top w:val="none" w:sz="0" w:space="0" w:color="auto"/>
        <w:left w:val="none" w:sz="0" w:space="0" w:color="auto"/>
        <w:bottom w:val="none" w:sz="0" w:space="0" w:color="auto"/>
        <w:right w:val="none" w:sz="0" w:space="0" w:color="auto"/>
      </w:divBdr>
      <w:divsChild>
        <w:div w:id="1012103778">
          <w:marLeft w:val="0"/>
          <w:marRight w:val="0"/>
          <w:marTop w:val="0"/>
          <w:marBottom w:val="0"/>
          <w:divBdr>
            <w:top w:val="none" w:sz="0" w:space="0" w:color="auto"/>
            <w:left w:val="none" w:sz="0" w:space="0" w:color="auto"/>
            <w:bottom w:val="none" w:sz="0" w:space="0" w:color="auto"/>
            <w:right w:val="none" w:sz="0" w:space="0" w:color="auto"/>
          </w:divBdr>
          <w:divsChild>
            <w:div w:id="472911127">
              <w:marLeft w:val="0"/>
              <w:marRight w:val="0"/>
              <w:marTop w:val="0"/>
              <w:marBottom w:val="0"/>
              <w:divBdr>
                <w:top w:val="none" w:sz="0" w:space="0" w:color="auto"/>
                <w:left w:val="none" w:sz="0" w:space="0" w:color="auto"/>
                <w:bottom w:val="none" w:sz="0" w:space="0" w:color="auto"/>
                <w:right w:val="none" w:sz="0" w:space="0" w:color="auto"/>
              </w:divBdr>
              <w:divsChild>
                <w:div w:id="1143428907">
                  <w:marLeft w:val="0"/>
                  <w:marRight w:val="0"/>
                  <w:marTop w:val="0"/>
                  <w:marBottom w:val="0"/>
                  <w:divBdr>
                    <w:top w:val="none" w:sz="0" w:space="0" w:color="auto"/>
                    <w:left w:val="none" w:sz="0" w:space="0" w:color="auto"/>
                    <w:bottom w:val="none" w:sz="0" w:space="0" w:color="auto"/>
                    <w:right w:val="none" w:sz="0" w:space="0" w:color="auto"/>
                  </w:divBdr>
                  <w:divsChild>
                    <w:div w:id="1607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21">
      <w:bodyDiv w:val="1"/>
      <w:marLeft w:val="0"/>
      <w:marRight w:val="0"/>
      <w:marTop w:val="0"/>
      <w:marBottom w:val="0"/>
      <w:divBdr>
        <w:top w:val="none" w:sz="0" w:space="0" w:color="auto"/>
        <w:left w:val="none" w:sz="0" w:space="0" w:color="auto"/>
        <w:bottom w:val="none" w:sz="0" w:space="0" w:color="auto"/>
        <w:right w:val="none" w:sz="0" w:space="0" w:color="auto"/>
      </w:divBdr>
      <w:divsChild>
        <w:div w:id="1537233683">
          <w:marLeft w:val="0"/>
          <w:marRight w:val="0"/>
          <w:marTop w:val="0"/>
          <w:marBottom w:val="0"/>
          <w:divBdr>
            <w:top w:val="none" w:sz="0" w:space="0" w:color="auto"/>
            <w:left w:val="none" w:sz="0" w:space="0" w:color="auto"/>
            <w:bottom w:val="none" w:sz="0" w:space="0" w:color="auto"/>
            <w:right w:val="none" w:sz="0" w:space="0" w:color="auto"/>
          </w:divBdr>
          <w:divsChild>
            <w:div w:id="1053113270">
              <w:marLeft w:val="0"/>
              <w:marRight w:val="0"/>
              <w:marTop w:val="0"/>
              <w:marBottom w:val="0"/>
              <w:divBdr>
                <w:top w:val="none" w:sz="0" w:space="0" w:color="auto"/>
                <w:left w:val="none" w:sz="0" w:space="0" w:color="auto"/>
                <w:bottom w:val="none" w:sz="0" w:space="0" w:color="auto"/>
                <w:right w:val="none" w:sz="0" w:space="0" w:color="auto"/>
              </w:divBdr>
              <w:divsChild>
                <w:div w:id="1124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7778">
      <w:bodyDiv w:val="1"/>
      <w:marLeft w:val="0"/>
      <w:marRight w:val="0"/>
      <w:marTop w:val="0"/>
      <w:marBottom w:val="0"/>
      <w:divBdr>
        <w:top w:val="none" w:sz="0" w:space="0" w:color="auto"/>
        <w:left w:val="none" w:sz="0" w:space="0" w:color="auto"/>
        <w:bottom w:val="none" w:sz="0" w:space="0" w:color="auto"/>
        <w:right w:val="none" w:sz="0" w:space="0" w:color="auto"/>
      </w:divBdr>
      <w:divsChild>
        <w:div w:id="753629789">
          <w:marLeft w:val="0"/>
          <w:marRight w:val="0"/>
          <w:marTop w:val="0"/>
          <w:marBottom w:val="0"/>
          <w:divBdr>
            <w:top w:val="none" w:sz="0" w:space="0" w:color="auto"/>
            <w:left w:val="none" w:sz="0" w:space="0" w:color="auto"/>
            <w:bottom w:val="none" w:sz="0" w:space="0" w:color="auto"/>
            <w:right w:val="none" w:sz="0" w:space="0" w:color="auto"/>
          </w:divBdr>
          <w:divsChild>
            <w:div w:id="1143425037">
              <w:marLeft w:val="0"/>
              <w:marRight w:val="0"/>
              <w:marTop w:val="0"/>
              <w:marBottom w:val="0"/>
              <w:divBdr>
                <w:top w:val="none" w:sz="0" w:space="0" w:color="auto"/>
                <w:left w:val="none" w:sz="0" w:space="0" w:color="auto"/>
                <w:bottom w:val="none" w:sz="0" w:space="0" w:color="auto"/>
                <w:right w:val="none" w:sz="0" w:space="0" w:color="auto"/>
              </w:divBdr>
              <w:divsChild>
                <w:div w:id="20413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6572">
          <w:marLeft w:val="0"/>
          <w:marRight w:val="0"/>
          <w:marTop w:val="0"/>
          <w:marBottom w:val="0"/>
          <w:divBdr>
            <w:top w:val="none" w:sz="0" w:space="0" w:color="auto"/>
            <w:left w:val="none" w:sz="0" w:space="0" w:color="auto"/>
            <w:bottom w:val="none" w:sz="0" w:space="0" w:color="auto"/>
            <w:right w:val="none" w:sz="0" w:space="0" w:color="auto"/>
          </w:divBdr>
          <w:divsChild>
            <w:div w:id="831914846">
              <w:marLeft w:val="0"/>
              <w:marRight w:val="0"/>
              <w:marTop w:val="0"/>
              <w:marBottom w:val="0"/>
              <w:divBdr>
                <w:top w:val="none" w:sz="0" w:space="0" w:color="auto"/>
                <w:left w:val="none" w:sz="0" w:space="0" w:color="auto"/>
                <w:bottom w:val="none" w:sz="0" w:space="0" w:color="auto"/>
                <w:right w:val="none" w:sz="0" w:space="0" w:color="auto"/>
              </w:divBdr>
              <w:divsChild>
                <w:div w:id="20190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7809">
      <w:bodyDiv w:val="1"/>
      <w:marLeft w:val="0"/>
      <w:marRight w:val="0"/>
      <w:marTop w:val="0"/>
      <w:marBottom w:val="0"/>
      <w:divBdr>
        <w:top w:val="none" w:sz="0" w:space="0" w:color="auto"/>
        <w:left w:val="none" w:sz="0" w:space="0" w:color="auto"/>
        <w:bottom w:val="none" w:sz="0" w:space="0" w:color="auto"/>
        <w:right w:val="none" w:sz="0" w:space="0" w:color="auto"/>
      </w:divBdr>
      <w:divsChild>
        <w:div w:id="2062169983">
          <w:marLeft w:val="0"/>
          <w:marRight w:val="0"/>
          <w:marTop w:val="0"/>
          <w:marBottom w:val="0"/>
          <w:divBdr>
            <w:top w:val="none" w:sz="0" w:space="0" w:color="auto"/>
            <w:left w:val="none" w:sz="0" w:space="0" w:color="auto"/>
            <w:bottom w:val="none" w:sz="0" w:space="0" w:color="auto"/>
            <w:right w:val="none" w:sz="0" w:space="0" w:color="auto"/>
          </w:divBdr>
          <w:divsChild>
            <w:div w:id="1163551350">
              <w:marLeft w:val="0"/>
              <w:marRight w:val="0"/>
              <w:marTop w:val="0"/>
              <w:marBottom w:val="0"/>
              <w:divBdr>
                <w:top w:val="none" w:sz="0" w:space="0" w:color="auto"/>
                <w:left w:val="none" w:sz="0" w:space="0" w:color="auto"/>
                <w:bottom w:val="none" w:sz="0" w:space="0" w:color="auto"/>
                <w:right w:val="none" w:sz="0" w:space="0" w:color="auto"/>
              </w:divBdr>
              <w:divsChild>
                <w:div w:id="579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945">
      <w:bodyDiv w:val="1"/>
      <w:marLeft w:val="0"/>
      <w:marRight w:val="0"/>
      <w:marTop w:val="0"/>
      <w:marBottom w:val="0"/>
      <w:divBdr>
        <w:top w:val="none" w:sz="0" w:space="0" w:color="auto"/>
        <w:left w:val="none" w:sz="0" w:space="0" w:color="auto"/>
        <w:bottom w:val="none" w:sz="0" w:space="0" w:color="auto"/>
        <w:right w:val="none" w:sz="0" w:space="0" w:color="auto"/>
      </w:divBdr>
      <w:divsChild>
        <w:div w:id="609749230">
          <w:marLeft w:val="0"/>
          <w:marRight w:val="0"/>
          <w:marTop w:val="0"/>
          <w:marBottom w:val="0"/>
          <w:divBdr>
            <w:top w:val="none" w:sz="0" w:space="0" w:color="auto"/>
            <w:left w:val="none" w:sz="0" w:space="0" w:color="auto"/>
            <w:bottom w:val="none" w:sz="0" w:space="0" w:color="auto"/>
            <w:right w:val="none" w:sz="0" w:space="0" w:color="auto"/>
          </w:divBdr>
          <w:divsChild>
            <w:div w:id="861940279">
              <w:marLeft w:val="0"/>
              <w:marRight w:val="0"/>
              <w:marTop w:val="0"/>
              <w:marBottom w:val="0"/>
              <w:divBdr>
                <w:top w:val="none" w:sz="0" w:space="0" w:color="auto"/>
                <w:left w:val="none" w:sz="0" w:space="0" w:color="auto"/>
                <w:bottom w:val="none" w:sz="0" w:space="0" w:color="auto"/>
                <w:right w:val="none" w:sz="0" w:space="0" w:color="auto"/>
              </w:divBdr>
              <w:divsChild>
                <w:div w:id="5412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167">
      <w:bodyDiv w:val="1"/>
      <w:marLeft w:val="0"/>
      <w:marRight w:val="0"/>
      <w:marTop w:val="0"/>
      <w:marBottom w:val="0"/>
      <w:divBdr>
        <w:top w:val="none" w:sz="0" w:space="0" w:color="auto"/>
        <w:left w:val="none" w:sz="0" w:space="0" w:color="auto"/>
        <w:bottom w:val="none" w:sz="0" w:space="0" w:color="auto"/>
        <w:right w:val="none" w:sz="0" w:space="0" w:color="auto"/>
      </w:divBdr>
      <w:divsChild>
        <w:div w:id="666832504">
          <w:marLeft w:val="0"/>
          <w:marRight w:val="0"/>
          <w:marTop w:val="0"/>
          <w:marBottom w:val="0"/>
          <w:divBdr>
            <w:top w:val="none" w:sz="0" w:space="0" w:color="auto"/>
            <w:left w:val="none" w:sz="0" w:space="0" w:color="auto"/>
            <w:bottom w:val="none" w:sz="0" w:space="0" w:color="auto"/>
            <w:right w:val="none" w:sz="0" w:space="0" w:color="auto"/>
          </w:divBdr>
          <w:divsChild>
            <w:div w:id="381756743">
              <w:marLeft w:val="0"/>
              <w:marRight w:val="0"/>
              <w:marTop w:val="0"/>
              <w:marBottom w:val="0"/>
              <w:divBdr>
                <w:top w:val="none" w:sz="0" w:space="0" w:color="auto"/>
                <w:left w:val="none" w:sz="0" w:space="0" w:color="auto"/>
                <w:bottom w:val="none" w:sz="0" w:space="0" w:color="auto"/>
                <w:right w:val="none" w:sz="0" w:space="0" w:color="auto"/>
              </w:divBdr>
              <w:divsChild>
                <w:div w:id="195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887">
      <w:bodyDiv w:val="1"/>
      <w:marLeft w:val="0"/>
      <w:marRight w:val="0"/>
      <w:marTop w:val="0"/>
      <w:marBottom w:val="0"/>
      <w:divBdr>
        <w:top w:val="none" w:sz="0" w:space="0" w:color="auto"/>
        <w:left w:val="none" w:sz="0" w:space="0" w:color="auto"/>
        <w:bottom w:val="none" w:sz="0" w:space="0" w:color="auto"/>
        <w:right w:val="none" w:sz="0" w:space="0" w:color="auto"/>
      </w:divBdr>
      <w:divsChild>
        <w:div w:id="865556347">
          <w:marLeft w:val="0"/>
          <w:marRight w:val="0"/>
          <w:marTop w:val="0"/>
          <w:marBottom w:val="0"/>
          <w:divBdr>
            <w:top w:val="none" w:sz="0" w:space="0" w:color="auto"/>
            <w:left w:val="none" w:sz="0" w:space="0" w:color="auto"/>
            <w:bottom w:val="none" w:sz="0" w:space="0" w:color="auto"/>
            <w:right w:val="none" w:sz="0" w:space="0" w:color="auto"/>
          </w:divBdr>
          <w:divsChild>
            <w:div w:id="1897545333">
              <w:marLeft w:val="0"/>
              <w:marRight w:val="0"/>
              <w:marTop w:val="0"/>
              <w:marBottom w:val="0"/>
              <w:divBdr>
                <w:top w:val="none" w:sz="0" w:space="0" w:color="auto"/>
                <w:left w:val="none" w:sz="0" w:space="0" w:color="auto"/>
                <w:bottom w:val="none" w:sz="0" w:space="0" w:color="auto"/>
                <w:right w:val="none" w:sz="0" w:space="0" w:color="auto"/>
              </w:divBdr>
              <w:divsChild>
                <w:div w:id="318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1505">
      <w:bodyDiv w:val="1"/>
      <w:marLeft w:val="0"/>
      <w:marRight w:val="0"/>
      <w:marTop w:val="0"/>
      <w:marBottom w:val="0"/>
      <w:divBdr>
        <w:top w:val="none" w:sz="0" w:space="0" w:color="auto"/>
        <w:left w:val="none" w:sz="0" w:space="0" w:color="auto"/>
        <w:bottom w:val="none" w:sz="0" w:space="0" w:color="auto"/>
        <w:right w:val="none" w:sz="0" w:space="0" w:color="auto"/>
      </w:divBdr>
      <w:divsChild>
        <w:div w:id="1699697417">
          <w:marLeft w:val="0"/>
          <w:marRight w:val="0"/>
          <w:marTop w:val="0"/>
          <w:marBottom w:val="0"/>
          <w:divBdr>
            <w:top w:val="none" w:sz="0" w:space="0" w:color="auto"/>
            <w:left w:val="none" w:sz="0" w:space="0" w:color="auto"/>
            <w:bottom w:val="none" w:sz="0" w:space="0" w:color="auto"/>
            <w:right w:val="none" w:sz="0" w:space="0" w:color="auto"/>
          </w:divBdr>
          <w:divsChild>
            <w:div w:id="1294020904">
              <w:marLeft w:val="0"/>
              <w:marRight w:val="0"/>
              <w:marTop w:val="0"/>
              <w:marBottom w:val="0"/>
              <w:divBdr>
                <w:top w:val="none" w:sz="0" w:space="0" w:color="auto"/>
                <w:left w:val="none" w:sz="0" w:space="0" w:color="auto"/>
                <w:bottom w:val="none" w:sz="0" w:space="0" w:color="auto"/>
                <w:right w:val="none" w:sz="0" w:space="0" w:color="auto"/>
              </w:divBdr>
              <w:divsChild>
                <w:div w:id="1512987753">
                  <w:marLeft w:val="0"/>
                  <w:marRight w:val="0"/>
                  <w:marTop w:val="0"/>
                  <w:marBottom w:val="0"/>
                  <w:divBdr>
                    <w:top w:val="none" w:sz="0" w:space="0" w:color="auto"/>
                    <w:left w:val="none" w:sz="0" w:space="0" w:color="auto"/>
                    <w:bottom w:val="none" w:sz="0" w:space="0" w:color="auto"/>
                    <w:right w:val="none" w:sz="0" w:space="0" w:color="auto"/>
                  </w:divBdr>
                  <w:divsChild>
                    <w:div w:id="148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7338">
      <w:bodyDiv w:val="1"/>
      <w:marLeft w:val="0"/>
      <w:marRight w:val="0"/>
      <w:marTop w:val="0"/>
      <w:marBottom w:val="0"/>
      <w:divBdr>
        <w:top w:val="none" w:sz="0" w:space="0" w:color="auto"/>
        <w:left w:val="none" w:sz="0" w:space="0" w:color="auto"/>
        <w:bottom w:val="none" w:sz="0" w:space="0" w:color="auto"/>
        <w:right w:val="none" w:sz="0" w:space="0" w:color="auto"/>
      </w:divBdr>
      <w:divsChild>
        <w:div w:id="2144469607">
          <w:marLeft w:val="0"/>
          <w:marRight w:val="0"/>
          <w:marTop w:val="0"/>
          <w:marBottom w:val="0"/>
          <w:divBdr>
            <w:top w:val="none" w:sz="0" w:space="0" w:color="auto"/>
            <w:left w:val="none" w:sz="0" w:space="0" w:color="auto"/>
            <w:bottom w:val="none" w:sz="0" w:space="0" w:color="auto"/>
            <w:right w:val="none" w:sz="0" w:space="0" w:color="auto"/>
          </w:divBdr>
          <w:divsChild>
            <w:div w:id="358165517">
              <w:marLeft w:val="0"/>
              <w:marRight w:val="0"/>
              <w:marTop w:val="0"/>
              <w:marBottom w:val="0"/>
              <w:divBdr>
                <w:top w:val="none" w:sz="0" w:space="0" w:color="auto"/>
                <w:left w:val="none" w:sz="0" w:space="0" w:color="auto"/>
                <w:bottom w:val="none" w:sz="0" w:space="0" w:color="auto"/>
                <w:right w:val="none" w:sz="0" w:space="0" w:color="auto"/>
              </w:divBdr>
              <w:divsChild>
                <w:div w:id="216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9762">
      <w:bodyDiv w:val="1"/>
      <w:marLeft w:val="0"/>
      <w:marRight w:val="0"/>
      <w:marTop w:val="0"/>
      <w:marBottom w:val="0"/>
      <w:divBdr>
        <w:top w:val="none" w:sz="0" w:space="0" w:color="auto"/>
        <w:left w:val="none" w:sz="0" w:space="0" w:color="auto"/>
        <w:bottom w:val="none" w:sz="0" w:space="0" w:color="auto"/>
        <w:right w:val="none" w:sz="0" w:space="0" w:color="auto"/>
      </w:divBdr>
      <w:divsChild>
        <w:div w:id="525945255">
          <w:marLeft w:val="0"/>
          <w:marRight w:val="0"/>
          <w:marTop w:val="0"/>
          <w:marBottom w:val="0"/>
          <w:divBdr>
            <w:top w:val="none" w:sz="0" w:space="0" w:color="auto"/>
            <w:left w:val="none" w:sz="0" w:space="0" w:color="auto"/>
            <w:bottom w:val="none" w:sz="0" w:space="0" w:color="auto"/>
            <w:right w:val="none" w:sz="0" w:space="0" w:color="auto"/>
          </w:divBdr>
          <w:divsChild>
            <w:div w:id="704910168">
              <w:marLeft w:val="0"/>
              <w:marRight w:val="0"/>
              <w:marTop w:val="0"/>
              <w:marBottom w:val="0"/>
              <w:divBdr>
                <w:top w:val="none" w:sz="0" w:space="0" w:color="auto"/>
                <w:left w:val="none" w:sz="0" w:space="0" w:color="auto"/>
                <w:bottom w:val="none" w:sz="0" w:space="0" w:color="auto"/>
                <w:right w:val="none" w:sz="0" w:space="0" w:color="auto"/>
              </w:divBdr>
              <w:divsChild>
                <w:div w:id="21127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9336">
      <w:bodyDiv w:val="1"/>
      <w:marLeft w:val="0"/>
      <w:marRight w:val="0"/>
      <w:marTop w:val="0"/>
      <w:marBottom w:val="0"/>
      <w:divBdr>
        <w:top w:val="none" w:sz="0" w:space="0" w:color="auto"/>
        <w:left w:val="none" w:sz="0" w:space="0" w:color="auto"/>
        <w:bottom w:val="none" w:sz="0" w:space="0" w:color="auto"/>
        <w:right w:val="none" w:sz="0" w:space="0" w:color="auto"/>
      </w:divBdr>
      <w:divsChild>
        <w:div w:id="1505392689">
          <w:marLeft w:val="0"/>
          <w:marRight w:val="0"/>
          <w:marTop w:val="0"/>
          <w:marBottom w:val="0"/>
          <w:divBdr>
            <w:top w:val="none" w:sz="0" w:space="0" w:color="auto"/>
            <w:left w:val="none" w:sz="0" w:space="0" w:color="auto"/>
            <w:bottom w:val="none" w:sz="0" w:space="0" w:color="auto"/>
            <w:right w:val="none" w:sz="0" w:space="0" w:color="auto"/>
          </w:divBdr>
          <w:divsChild>
            <w:div w:id="377976489">
              <w:marLeft w:val="0"/>
              <w:marRight w:val="0"/>
              <w:marTop w:val="0"/>
              <w:marBottom w:val="0"/>
              <w:divBdr>
                <w:top w:val="none" w:sz="0" w:space="0" w:color="auto"/>
                <w:left w:val="none" w:sz="0" w:space="0" w:color="auto"/>
                <w:bottom w:val="none" w:sz="0" w:space="0" w:color="auto"/>
                <w:right w:val="none" w:sz="0" w:space="0" w:color="auto"/>
              </w:divBdr>
              <w:divsChild>
                <w:div w:id="910315896">
                  <w:marLeft w:val="0"/>
                  <w:marRight w:val="0"/>
                  <w:marTop w:val="0"/>
                  <w:marBottom w:val="0"/>
                  <w:divBdr>
                    <w:top w:val="none" w:sz="0" w:space="0" w:color="auto"/>
                    <w:left w:val="none" w:sz="0" w:space="0" w:color="auto"/>
                    <w:bottom w:val="none" w:sz="0" w:space="0" w:color="auto"/>
                    <w:right w:val="none" w:sz="0" w:space="0" w:color="auto"/>
                  </w:divBdr>
                  <w:divsChild>
                    <w:div w:id="14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5409">
      <w:bodyDiv w:val="1"/>
      <w:marLeft w:val="0"/>
      <w:marRight w:val="0"/>
      <w:marTop w:val="0"/>
      <w:marBottom w:val="0"/>
      <w:divBdr>
        <w:top w:val="none" w:sz="0" w:space="0" w:color="auto"/>
        <w:left w:val="none" w:sz="0" w:space="0" w:color="auto"/>
        <w:bottom w:val="none" w:sz="0" w:space="0" w:color="auto"/>
        <w:right w:val="none" w:sz="0" w:space="0" w:color="auto"/>
      </w:divBdr>
      <w:divsChild>
        <w:div w:id="810905425">
          <w:marLeft w:val="0"/>
          <w:marRight w:val="0"/>
          <w:marTop w:val="0"/>
          <w:marBottom w:val="0"/>
          <w:divBdr>
            <w:top w:val="none" w:sz="0" w:space="0" w:color="auto"/>
            <w:left w:val="none" w:sz="0" w:space="0" w:color="auto"/>
            <w:bottom w:val="none" w:sz="0" w:space="0" w:color="auto"/>
            <w:right w:val="none" w:sz="0" w:space="0" w:color="auto"/>
          </w:divBdr>
          <w:divsChild>
            <w:div w:id="1602684569">
              <w:marLeft w:val="0"/>
              <w:marRight w:val="0"/>
              <w:marTop w:val="0"/>
              <w:marBottom w:val="0"/>
              <w:divBdr>
                <w:top w:val="none" w:sz="0" w:space="0" w:color="auto"/>
                <w:left w:val="none" w:sz="0" w:space="0" w:color="auto"/>
                <w:bottom w:val="none" w:sz="0" w:space="0" w:color="auto"/>
                <w:right w:val="none" w:sz="0" w:space="0" w:color="auto"/>
              </w:divBdr>
              <w:divsChild>
                <w:div w:id="6079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4501">
      <w:bodyDiv w:val="1"/>
      <w:marLeft w:val="0"/>
      <w:marRight w:val="0"/>
      <w:marTop w:val="0"/>
      <w:marBottom w:val="0"/>
      <w:divBdr>
        <w:top w:val="none" w:sz="0" w:space="0" w:color="auto"/>
        <w:left w:val="none" w:sz="0" w:space="0" w:color="auto"/>
        <w:bottom w:val="none" w:sz="0" w:space="0" w:color="auto"/>
        <w:right w:val="none" w:sz="0" w:space="0" w:color="auto"/>
      </w:divBdr>
      <w:divsChild>
        <w:div w:id="879702574">
          <w:marLeft w:val="0"/>
          <w:marRight w:val="0"/>
          <w:marTop w:val="0"/>
          <w:marBottom w:val="0"/>
          <w:divBdr>
            <w:top w:val="none" w:sz="0" w:space="0" w:color="auto"/>
            <w:left w:val="none" w:sz="0" w:space="0" w:color="auto"/>
            <w:bottom w:val="none" w:sz="0" w:space="0" w:color="auto"/>
            <w:right w:val="none" w:sz="0" w:space="0" w:color="auto"/>
          </w:divBdr>
          <w:divsChild>
            <w:div w:id="90470109">
              <w:marLeft w:val="0"/>
              <w:marRight w:val="0"/>
              <w:marTop w:val="0"/>
              <w:marBottom w:val="0"/>
              <w:divBdr>
                <w:top w:val="none" w:sz="0" w:space="0" w:color="auto"/>
                <w:left w:val="none" w:sz="0" w:space="0" w:color="auto"/>
                <w:bottom w:val="none" w:sz="0" w:space="0" w:color="auto"/>
                <w:right w:val="none" w:sz="0" w:space="0" w:color="auto"/>
              </w:divBdr>
              <w:divsChild>
                <w:div w:id="722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5369">
      <w:bodyDiv w:val="1"/>
      <w:marLeft w:val="0"/>
      <w:marRight w:val="0"/>
      <w:marTop w:val="0"/>
      <w:marBottom w:val="0"/>
      <w:divBdr>
        <w:top w:val="none" w:sz="0" w:space="0" w:color="auto"/>
        <w:left w:val="none" w:sz="0" w:space="0" w:color="auto"/>
        <w:bottom w:val="none" w:sz="0" w:space="0" w:color="auto"/>
        <w:right w:val="none" w:sz="0" w:space="0" w:color="auto"/>
      </w:divBdr>
      <w:divsChild>
        <w:div w:id="1129786399">
          <w:marLeft w:val="0"/>
          <w:marRight w:val="0"/>
          <w:marTop w:val="0"/>
          <w:marBottom w:val="0"/>
          <w:divBdr>
            <w:top w:val="none" w:sz="0" w:space="0" w:color="auto"/>
            <w:left w:val="none" w:sz="0" w:space="0" w:color="auto"/>
            <w:bottom w:val="none" w:sz="0" w:space="0" w:color="auto"/>
            <w:right w:val="none" w:sz="0" w:space="0" w:color="auto"/>
          </w:divBdr>
          <w:divsChild>
            <w:div w:id="558399061">
              <w:marLeft w:val="0"/>
              <w:marRight w:val="0"/>
              <w:marTop w:val="0"/>
              <w:marBottom w:val="0"/>
              <w:divBdr>
                <w:top w:val="none" w:sz="0" w:space="0" w:color="auto"/>
                <w:left w:val="none" w:sz="0" w:space="0" w:color="auto"/>
                <w:bottom w:val="none" w:sz="0" w:space="0" w:color="auto"/>
                <w:right w:val="none" w:sz="0" w:space="0" w:color="auto"/>
              </w:divBdr>
              <w:divsChild>
                <w:div w:id="380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6082">
      <w:bodyDiv w:val="1"/>
      <w:marLeft w:val="0"/>
      <w:marRight w:val="0"/>
      <w:marTop w:val="0"/>
      <w:marBottom w:val="0"/>
      <w:divBdr>
        <w:top w:val="none" w:sz="0" w:space="0" w:color="auto"/>
        <w:left w:val="none" w:sz="0" w:space="0" w:color="auto"/>
        <w:bottom w:val="none" w:sz="0" w:space="0" w:color="auto"/>
        <w:right w:val="none" w:sz="0" w:space="0" w:color="auto"/>
      </w:divBdr>
    </w:div>
    <w:div w:id="837499836">
      <w:bodyDiv w:val="1"/>
      <w:marLeft w:val="0"/>
      <w:marRight w:val="0"/>
      <w:marTop w:val="0"/>
      <w:marBottom w:val="0"/>
      <w:divBdr>
        <w:top w:val="none" w:sz="0" w:space="0" w:color="auto"/>
        <w:left w:val="none" w:sz="0" w:space="0" w:color="auto"/>
        <w:bottom w:val="none" w:sz="0" w:space="0" w:color="auto"/>
        <w:right w:val="none" w:sz="0" w:space="0" w:color="auto"/>
      </w:divBdr>
      <w:divsChild>
        <w:div w:id="623464695">
          <w:marLeft w:val="0"/>
          <w:marRight w:val="0"/>
          <w:marTop w:val="0"/>
          <w:marBottom w:val="0"/>
          <w:divBdr>
            <w:top w:val="none" w:sz="0" w:space="0" w:color="auto"/>
            <w:left w:val="none" w:sz="0" w:space="0" w:color="auto"/>
            <w:bottom w:val="none" w:sz="0" w:space="0" w:color="auto"/>
            <w:right w:val="none" w:sz="0" w:space="0" w:color="auto"/>
          </w:divBdr>
          <w:divsChild>
            <w:div w:id="954755831">
              <w:marLeft w:val="0"/>
              <w:marRight w:val="0"/>
              <w:marTop w:val="0"/>
              <w:marBottom w:val="0"/>
              <w:divBdr>
                <w:top w:val="none" w:sz="0" w:space="0" w:color="auto"/>
                <w:left w:val="none" w:sz="0" w:space="0" w:color="auto"/>
                <w:bottom w:val="none" w:sz="0" w:space="0" w:color="auto"/>
                <w:right w:val="none" w:sz="0" w:space="0" w:color="auto"/>
              </w:divBdr>
              <w:divsChild>
                <w:div w:id="308288375">
                  <w:marLeft w:val="0"/>
                  <w:marRight w:val="0"/>
                  <w:marTop w:val="0"/>
                  <w:marBottom w:val="0"/>
                  <w:divBdr>
                    <w:top w:val="none" w:sz="0" w:space="0" w:color="auto"/>
                    <w:left w:val="none" w:sz="0" w:space="0" w:color="auto"/>
                    <w:bottom w:val="none" w:sz="0" w:space="0" w:color="auto"/>
                    <w:right w:val="none" w:sz="0" w:space="0" w:color="auto"/>
                  </w:divBdr>
                  <w:divsChild>
                    <w:div w:id="15380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787">
      <w:bodyDiv w:val="1"/>
      <w:marLeft w:val="0"/>
      <w:marRight w:val="0"/>
      <w:marTop w:val="0"/>
      <w:marBottom w:val="0"/>
      <w:divBdr>
        <w:top w:val="none" w:sz="0" w:space="0" w:color="auto"/>
        <w:left w:val="none" w:sz="0" w:space="0" w:color="auto"/>
        <w:bottom w:val="none" w:sz="0" w:space="0" w:color="auto"/>
        <w:right w:val="none" w:sz="0" w:space="0" w:color="auto"/>
      </w:divBdr>
      <w:divsChild>
        <w:div w:id="1371106937">
          <w:marLeft w:val="0"/>
          <w:marRight w:val="0"/>
          <w:marTop w:val="0"/>
          <w:marBottom w:val="0"/>
          <w:divBdr>
            <w:top w:val="none" w:sz="0" w:space="0" w:color="auto"/>
            <w:left w:val="none" w:sz="0" w:space="0" w:color="auto"/>
            <w:bottom w:val="none" w:sz="0" w:space="0" w:color="auto"/>
            <w:right w:val="none" w:sz="0" w:space="0" w:color="auto"/>
          </w:divBdr>
          <w:divsChild>
            <w:div w:id="1938949149">
              <w:marLeft w:val="0"/>
              <w:marRight w:val="0"/>
              <w:marTop w:val="0"/>
              <w:marBottom w:val="0"/>
              <w:divBdr>
                <w:top w:val="none" w:sz="0" w:space="0" w:color="auto"/>
                <w:left w:val="none" w:sz="0" w:space="0" w:color="auto"/>
                <w:bottom w:val="none" w:sz="0" w:space="0" w:color="auto"/>
                <w:right w:val="none" w:sz="0" w:space="0" w:color="auto"/>
              </w:divBdr>
              <w:divsChild>
                <w:div w:id="468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1716">
      <w:bodyDiv w:val="1"/>
      <w:marLeft w:val="0"/>
      <w:marRight w:val="0"/>
      <w:marTop w:val="0"/>
      <w:marBottom w:val="0"/>
      <w:divBdr>
        <w:top w:val="none" w:sz="0" w:space="0" w:color="auto"/>
        <w:left w:val="none" w:sz="0" w:space="0" w:color="auto"/>
        <w:bottom w:val="none" w:sz="0" w:space="0" w:color="auto"/>
        <w:right w:val="none" w:sz="0" w:space="0" w:color="auto"/>
      </w:divBdr>
      <w:divsChild>
        <w:div w:id="2039767705">
          <w:marLeft w:val="0"/>
          <w:marRight w:val="0"/>
          <w:marTop w:val="0"/>
          <w:marBottom w:val="0"/>
          <w:divBdr>
            <w:top w:val="none" w:sz="0" w:space="0" w:color="auto"/>
            <w:left w:val="none" w:sz="0" w:space="0" w:color="auto"/>
            <w:bottom w:val="none" w:sz="0" w:space="0" w:color="auto"/>
            <w:right w:val="none" w:sz="0" w:space="0" w:color="auto"/>
          </w:divBdr>
          <w:divsChild>
            <w:div w:id="464784254">
              <w:marLeft w:val="0"/>
              <w:marRight w:val="0"/>
              <w:marTop w:val="0"/>
              <w:marBottom w:val="0"/>
              <w:divBdr>
                <w:top w:val="none" w:sz="0" w:space="0" w:color="auto"/>
                <w:left w:val="none" w:sz="0" w:space="0" w:color="auto"/>
                <w:bottom w:val="none" w:sz="0" w:space="0" w:color="auto"/>
                <w:right w:val="none" w:sz="0" w:space="0" w:color="auto"/>
              </w:divBdr>
              <w:divsChild>
                <w:div w:id="719595960">
                  <w:marLeft w:val="0"/>
                  <w:marRight w:val="0"/>
                  <w:marTop w:val="0"/>
                  <w:marBottom w:val="0"/>
                  <w:divBdr>
                    <w:top w:val="none" w:sz="0" w:space="0" w:color="auto"/>
                    <w:left w:val="none" w:sz="0" w:space="0" w:color="auto"/>
                    <w:bottom w:val="none" w:sz="0" w:space="0" w:color="auto"/>
                    <w:right w:val="none" w:sz="0" w:space="0" w:color="auto"/>
                  </w:divBdr>
                  <w:divsChild>
                    <w:div w:id="1352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730">
      <w:bodyDiv w:val="1"/>
      <w:marLeft w:val="0"/>
      <w:marRight w:val="0"/>
      <w:marTop w:val="0"/>
      <w:marBottom w:val="0"/>
      <w:divBdr>
        <w:top w:val="none" w:sz="0" w:space="0" w:color="auto"/>
        <w:left w:val="none" w:sz="0" w:space="0" w:color="auto"/>
        <w:bottom w:val="none" w:sz="0" w:space="0" w:color="auto"/>
        <w:right w:val="none" w:sz="0" w:space="0" w:color="auto"/>
      </w:divBdr>
      <w:divsChild>
        <w:div w:id="640699255">
          <w:marLeft w:val="0"/>
          <w:marRight w:val="0"/>
          <w:marTop w:val="0"/>
          <w:marBottom w:val="0"/>
          <w:divBdr>
            <w:top w:val="none" w:sz="0" w:space="0" w:color="auto"/>
            <w:left w:val="none" w:sz="0" w:space="0" w:color="auto"/>
            <w:bottom w:val="none" w:sz="0" w:space="0" w:color="auto"/>
            <w:right w:val="none" w:sz="0" w:space="0" w:color="auto"/>
          </w:divBdr>
          <w:divsChild>
            <w:div w:id="143089762">
              <w:marLeft w:val="0"/>
              <w:marRight w:val="0"/>
              <w:marTop w:val="0"/>
              <w:marBottom w:val="0"/>
              <w:divBdr>
                <w:top w:val="none" w:sz="0" w:space="0" w:color="auto"/>
                <w:left w:val="none" w:sz="0" w:space="0" w:color="auto"/>
                <w:bottom w:val="none" w:sz="0" w:space="0" w:color="auto"/>
                <w:right w:val="none" w:sz="0" w:space="0" w:color="auto"/>
              </w:divBdr>
              <w:divsChild>
                <w:div w:id="1281297732">
                  <w:marLeft w:val="0"/>
                  <w:marRight w:val="0"/>
                  <w:marTop w:val="0"/>
                  <w:marBottom w:val="0"/>
                  <w:divBdr>
                    <w:top w:val="none" w:sz="0" w:space="0" w:color="auto"/>
                    <w:left w:val="none" w:sz="0" w:space="0" w:color="auto"/>
                    <w:bottom w:val="none" w:sz="0" w:space="0" w:color="auto"/>
                    <w:right w:val="none" w:sz="0" w:space="0" w:color="auto"/>
                  </w:divBdr>
                  <w:divsChild>
                    <w:div w:id="2003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0871">
      <w:bodyDiv w:val="1"/>
      <w:marLeft w:val="0"/>
      <w:marRight w:val="0"/>
      <w:marTop w:val="0"/>
      <w:marBottom w:val="0"/>
      <w:divBdr>
        <w:top w:val="none" w:sz="0" w:space="0" w:color="auto"/>
        <w:left w:val="none" w:sz="0" w:space="0" w:color="auto"/>
        <w:bottom w:val="none" w:sz="0" w:space="0" w:color="auto"/>
        <w:right w:val="none" w:sz="0" w:space="0" w:color="auto"/>
      </w:divBdr>
      <w:divsChild>
        <w:div w:id="1149713937">
          <w:marLeft w:val="0"/>
          <w:marRight w:val="0"/>
          <w:marTop w:val="0"/>
          <w:marBottom w:val="0"/>
          <w:divBdr>
            <w:top w:val="none" w:sz="0" w:space="0" w:color="auto"/>
            <w:left w:val="none" w:sz="0" w:space="0" w:color="auto"/>
            <w:bottom w:val="none" w:sz="0" w:space="0" w:color="auto"/>
            <w:right w:val="none" w:sz="0" w:space="0" w:color="auto"/>
          </w:divBdr>
          <w:divsChild>
            <w:div w:id="1513958395">
              <w:marLeft w:val="0"/>
              <w:marRight w:val="0"/>
              <w:marTop w:val="0"/>
              <w:marBottom w:val="0"/>
              <w:divBdr>
                <w:top w:val="none" w:sz="0" w:space="0" w:color="auto"/>
                <w:left w:val="none" w:sz="0" w:space="0" w:color="auto"/>
                <w:bottom w:val="none" w:sz="0" w:space="0" w:color="auto"/>
                <w:right w:val="none" w:sz="0" w:space="0" w:color="auto"/>
              </w:divBdr>
              <w:divsChild>
                <w:div w:id="1041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0683">
      <w:bodyDiv w:val="1"/>
      <w:marLeft w:val="0"/>
      <w:marRight w:val="0"/>
      <w:marTop w:val="0"/>
      <w:marBottom w:val="0"/>
      <w:divBdr>
        <w:top w:val="none" w:sz="0" w:space="0" w:color="auto"/>
        <w:left w:val="none" w:sz="0" w:space="0" w:color="auto"/>
        <w:bottom w:val="none" w:sz="0" w:space="0" w:color="auto"/>
        <w:right w:val="none" w:sz="0" w:space="0" w:color="auto"/>
      </w:divBdr>
      <w:divsChild>
        <w:div w:id="18705020">
          <w:marLeft w:val="0"/>
          <w:marRight w:val="0"/>
          <w:marTop w:val="0"/>
          <w:marBottom w:val="0"/>
          <w:divBdr>
            <w:top w:val="none" w:sz="0" w:space="0" w:color="auto"/>
            <w:left w:val="none" w:sz="0" w:space="0" w:color="auto"/>
            <w:bottom w:val="none" w:sz="0" w:space="0" w:color="auto"/>
            <w:right w:val="none" w:sz="0" w:space="0" w:color="auto"/>
          </w:divBdr>
          <w:divsChild>
            <w:div w:id="1765612559">
              <w:marLeft w:val="0"/>
              <w:marRight w:val="0"/>
              <w:marTop w:val="0"/>
              <w:marBottom w:val="0"/>
              <w:divBdr>
                <w:top w:val="none" w:sz="0" w:space="0" w:color="auto"/>
                <w:left w:val="none" w:sz="0" w:space="0" w:color="auto"/>
                <w:bottom w:val="none" w:sz="0" w:space="0" w:color="auto"/>
                <w:right w:val="none" w:sz="0" w:space="0" w:color="auto"/>
              </w:divBdr>
              <w:divsChild>
                <w:div w:id="1694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7607">
      <w:bodyDiv w:val="1"/>
      <w:marLeft w:val="0"/>
      <w:marRight w:val="0"/>
      <w:marTop w:val="0"/>
      <w:marBottom w:val="0"/>
      <w:divBdr>
        <w:top w:val="none" w:sz="0" w:space="0" w:color="auto"/>
        <w:left w:val="none" w:sz="0" w:space="0" w:color="auto"/>
        <w:bottom w:val="none" w:sz="0" w:space="0" w:color="auto"/>
        <w:right w:val="none" w:sz="0" w:space="0" w:color="auto"/>
      </w:divBdr>
      <w:divsChild>
        <w:div w:id="1464617894">
          <w:marLeft w:val="0"/>
          <w:marRight w:val="0"/>
          <w:marTop w:val="0"/>
          <w:marBottom w:val="0"/>
          <w:divBdr>
            <w:top w:val="none" w:sz="0" w:space="0" w:color="auto"/>
            <w:left w:val="none" w:sz="0" w:space="0" w:color="auto"/>
            <w:bottom w:val="none" w:sz="0" w:space="0" w:color="auto"/>
            <w:right w:val="none" w:sz="0" w:space="0" w:color="auto"/>
          </w:divBdr>
          <w:divsChild>
            <w:div w:id="612442730">
              <w:marLeft w:val="0"/>
              <w:marRight w:val="0"/>
              <w:marTop w:val="0"/>
              <w:marBottom w:val="0"/>
              <w:divBdr>
                <w:top w:val="none" w:sz="0" w:space="0" w:color="auto"/>
                <w:left w:val="none" w:sz="0" w:space="0" w:color="auto"/>
                <w:bottom w:val="none" w:sz="0" w:space="0" w:color="auto"/>
                <w:right w:val="none" w:sz="0" w:space="0" w:color="auto"/>
              </w:divBdr>
              <w:divsChild>
                <w:div w:id="1140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710">
      <w:bodyDiv w:val="1"/>
      <w:marLeft w:val="0"/>
      <w:marRight w:val="0"/>
      <w:marTop w:val="0"/>
      <w:marBottom w:val="0"/>
      <w:divBdr>
        <w:top w:val="none" w:sz="0" w:space="0" w:color="auto"/>
        <w:left w:val="none" w:sz="0" w:space="0" w:color="auto"/>
        <w:bottom w:val="none" w:sz="0" w:space="0" w:color="auto"/>
        <w:right w:val="none" w:sz="0" w:space="0" w:color="auto"/>
      </w:divBdr>
      <w:divsChild>
        <w:div w:id="1289823132">
          <w:marLeft w:val="0"/>
          <w:marRight w:val="0"/>
          <w:marTop w:val="0"/>
          <w:marBottom w:val="0"/>
          <w:divBdr>
            <w:top w:val="none" w:sz="0" w:space="0" w:color="auto"/>
            <w:left w:val="none" w:sz="0" w:space="0" w:color="auto"/>
            <w:bottom w:val="none" w:sz="0" w:space="0" w:color="auto"/>
            <w:right w:val="none" w:sz="0" w:space="0" w:color="auto"/>
          </w:divBdr>
          <w:divsChild>
            <w:div w:id="1013383250">
              <w:marLeft w:val="0"/>
              <w:marRight w:val="0"/>
              <w:marTop w:val="0"/>
              <w:marBottom w:val="0"/>
              <w:divBdr>
                <w:top w:val="none" w:sz="0" w:space="0" w:color="auto"/>
                <w:left w:val="none" w:sz="0" w:space="0" w:color="auto"/>
                <w:bottom w:val="none" w:sz="0" w:space="0" w:color="auto"/>
                <w:right w:val="none" w:sz="0" w:space="0" w:color="auto"/>
              </w:divBdr>
              <w:divsChild>
                <w:div w:id="425424395">
                  <w:marLeft w:val="0"/>
                  <w:marRight w:val="0"/>
                  <w:marTop w:val="0"/>
                  <w:marBottom w:val="0"/>
                  <w:divBdr>
                    <w:top w:val="none" w:sz="0" w:space="0" w:color="auto"/>
                    <w:left w:val="none" w:sz="0" w:space="0" w:color="auto"/>
                    <w:bottom w:val="none" w:sz="0" w:space="0" w:color="auto"/>
                    <w:right w:val="none" w:sz="0" w:space="0" w:color="auto"/>
                  </w:divBdr>
                  <w:divsChild>
                    <w:div w:id="86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2487">
      <w:bodyDiv w:val="1"/>
      <w:marLeft w:val="0"/>
      <w:marRight w:val="0"/>
      <w:marTop w:val="0"/>
      <w:marBottom w:val="0"/>
      <w:divBdr>
        <w:top w:val="none" w:sz="0" w:space="0" w:color="auto"/>
        <w:left w:val="none" w:sz="0" w:space="0" w:color="auto"/>
        <w:bottom w:val="none" w:sz="0" w:space="0" w:color="auto"/>
        <w:right w:val="none" w:sz="0" w:space="0" w:color="auto"/>
      </w:divBdr>
      <w:divsChild>
        <w:div w:id="231166066">
          <w:marLeft w:val="0"/>
          <w:marRight w:val="0"/>
          <w:marTop w:val="0"/>
          <w:marBottom w:val="0"/>
          <w:divBdr>
            <w:top w:val="none" w:sz="0" w:space="0" w:color="auto"/>
            <w:left w:val="none" w:sz="0" w:space="0" w:color="auto"/>
            <w:bottom w:val="none" w:sz="0" w:space="0" w:color="auto"/>
            <w:right w:val="none" w:sz="0" w:space="0" w:color="auto"/>
          </w:divBdr>
          <w:divsChild>
            <w:div w:id="470907936">
              <w:marLeft w:val="0"/>
              <w:marRight w:val="0"/>
              <w:marTop w:val="0"/>
              <w:marBottom w:val="0"/>
              <w:divBdr>
                <w:top w:val="none" w:sz="0" w:space="0" w:color="auto"/>
                <w:left w:val="none" w:sz="0" w:space="0" w:color="auto"/>
                <w:bottom w:val="none" w:sz="0" w:space="0" w:color="auto"/>
                <w:right w:val="none" w:sz="0" w:space="0" w:color="auto"/>
              </w:divBdr>
              <w:divsChild>
                <w:div w:id="11023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6594">
      <w:bodyDiv w:val="1"/>
      <w:marLeft w:val="0"/>
      <w:marRight w:val="0"/>
      <w:marTop w:val="0"/>
      <w:marBottom w:val="0"/>
      <w:divBdr>
        <w:top w:val="none" w:sz="0" w:space="0" w:color="auto"/>
        <w:left w:val="none" w:sz="0" w:space="0" w:color="auto"/>
        <w:bottom w:val="none" w:sz="0" w:space="0" w:color="auto"/>
        <w:right w:val="none" w:sz="0" w:space="0" w:color="auto"/>
      </w:divBdr>
      <w:divsChild>
        <w:div w:id="566187359">
          <w:marLeft w:val="0"/>
          <w:marRight w:val="0"/>
          <w:marTop w:val="0"/>
          <w:marBottom w:val="0"/>
          <w:divBdr>
            <w:top w:val="none" w:sz="0" w:space="0" w:color="auto"/>
            <w:left w:val="none" w:sz="0" w:space="0" w:color="auto"/>
            <w:bottom w:val="none" w:sz="0" w:space="0" w:color="auto"/>
            <w:right w:val="none" w:sz="0" w:space="0" w:color="auto"/>
          </w:divBdr>
          <w:divsChild>
            <w:div w:id="906502441">
              <w:marLeft w:val="0"/>
              <w:marRight w:val="0"/>
              <w:marTop w:val="0"/>
              <w:marBottom w:val="0"/>
              <w:divBdr>
                <w:top w:val="none" w:sz="0" w:space="0" w:color="auto"/>
                <w:left w:val="none" w:sz="0" w:space="0" w:color="auto"/>
                <w:bottom w:val="none" w:sz="0" w:space="0" w:color="auto"/>
                <w:right w:val="none" w:sz="0" w:space="0" w:color="auto"/>
              </w:divBdr>
              <w:divsChild>
                <w:div w:id="1231960333">
                  <w:marLeft w:val="0"/>
                  <w:marRight w:val="0"/>
                  <w:marTop w:val="0"/>
                  <w:marBottom w:val="0"/>
                  <w:divBdr>
                    <w:top w:val="none" w:sz="0" w:space="0" w:color="auto"/>
                    <w:left w:val="none" w:sz="0" w:space="0" w:color="auto"/>
                    <w:bottom w:val="none" w:sz="0" w:space="0" w:color="auto"/>
                    <w:right w:val="none" w:sz="0" w:space="0" w:color="auto"/>
                  </w:divBdr>
                  <w:divsChild>
                    <w:div w:id="890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9851">
      <w:bodyDiv w:val="1"/>
      <w:marLeft w:val="0"/>
      <w:marRight w:val="0"/>
      <w:marTop w:val="0"/>
      <w:marBottom w:val="0"/>
      <w:divBdr>
        <w:top w:val="none" w:sz="0" w:space="0" w:color="auto"/>
        <w:left w:val="none" w:sz="0" w:space="0" w:color="auto"/>
        <w:bottom w:val="none" w:sz="0" w:space="0" w:color="auto"/>
        <w:right w:val="none" w:sz="0" w:space="0" w:color="auto"/>
      </w:divBdr>
      <w:divsChild>
        <w:div w:id="384187037">
          <w:marLeft w:val="0"/>
          <w:marRight w:val="0"/>
          <w:marTop w:val="0"/>
          <w:marBottom w:val="0"/>
          <w:divBdr>
            <w:top w:val="none" w:sz="0" w:space="0" w:color="auto"/>
            <w:left w:val="none" w:sz="0" w:space="0" w:color="auto"/>
            <w:bottom w:val="none" w:sz="0" w:space="0" w:color="auto"/>
            <w:right w:val="none" w:sz="0" w:space="0" w:color="auto"/>
          </w:divBdr>
          <w:divsChild>
            <w:div w:id="809857940">
              <w:marLeft w:val="0"/>
              <w:marRight w:val="0"/>
              <w:marTop w:val="0"/>
              <w:marBottom w:val="0"/>
              <w:divBdr>
                <w:top w:val="none" w:sz="0" w:space="0" w:color="auto"/>
                <w:left w:val="none" w:sz="0" w:space="0" w:color="auto"/>
                <w:bottom w:val="none" w:sz="0" w:space="0" w:color="auto"/>
                <w:right w:val="none" w:sz="0" w:space="0" w:color="auto"/>
              </w:divBdr>
              <w:divsChild>
                <w:div w:id="10632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7508">
      <w:bodyDiv w:val="1"/>
      <w:marLeft w:val="0"/>
      <w:marRight w:val="0"/>
      <w:marTop w:val="0"/>
      <w:marBottom w:val="0"/>
      <w:divBdr>
        <w:top w:val="none" w:sz="0" w:space="0" w:color="auto"/>
        <w:left w:val="none" w:sz="0" w:space="0" w:color="auto"/>
        <w:bottom w:val="none" w:sz="0" w:space="0" w:color="auto"/>
        <w:right w:val="none" w:sz="0" w:space="0" w:color="auto"/>
      </w:divBdr>
      <w:divsChild>
        <w:div w:id="720833675">
          <w:marLeft w:val="0"/>
          <w:marRight w:val="0"/>
          <w:marTop w:val="0"/>
          <w:marBottom w:val="0"/>
          <w:divBdr>
            <w:top w:val="none" w:sz="0" w:space="0" w:color="auto"/>
            <w:left w:val="none" w:sz="0" w:space="0" w:color="auto"/>
            <w:bottom w:val="none" w:sz="0" w:space="0" w:color="auto"/>
            <w:right w:val="none" w:sz="0" w:space="0" w:color="auto"/>
          </w:divBdr>
          <w:divsChild>
            <w:div w:id="867329102">
              <w:marLeft w:val="0"/>
              <w:marRight w:val="0"/>
              <w:marTop w:val="0"/>
              <w:marBottom w:val="0"/>
              <w:divBdr>
                <w:top w:val="none" w:sz="0" w:space="0" w:color="auto"/>
                <w:left w:val="none" w:sz="0" w:space="0" w:color="auto"/>
                <w:bottom w:val="none" w:sz="0" w:space="0" w:color="auto"/>
                <w:right w:val="none" w:sz="0" w:space="0" w:color="auto"/>
              </w:divBdr>
              <w:divsChild>
                <w:div w:id="1830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018">
      <w:bodyDiv w:val="1"/>
      <w:marLeft w:val="0"/>
      <w:marRight w:val="0"/>
      <w:marTop w:val="0"/>
      <w:marBottom w:val="0"/>
      <w:divBdr>
        <w:top w:val="none" w:sz="0" w:space="0" w:color="auto"/>
        <w:left w:val="none" w:sz="0" w:space="0" w:color="auto"/>
        <w:bottom w:val="none" w:sz="0" w:space="0" w:color="auto"/>
        <w:right w:val="none" w:sz="0" w:space="0" w:color="auto"/>
      </w:divBdr>
      <w:divsChild>
        <w:div w:id="64571312">
          <w:marLeft w:val="0"/>
          <w:marRight w:val="0"/>
          <w:marTop w:val="0"/>
          <w:marBottom w:val="0"/>
          <w:divBdr>
            <w:top w:val="none" w:sz="0" w:space="0" w:color="auto"/>
            <w:left w:val="none" w:sz="0" w:space="0" w:color="auto"/>
            <w:bottom w:val="none" w:sz="0" w:space="0" w:color="auto"/>
            <w:right w:val="none" w:sz="0" w:space="0" w:color="auto"/>
          </w:divBdr>
          <w:divsChild>
            <w:div w:id="1077630181">
              <w:marLeft w:val="0"/>
              <w:marRight w:val="0"/>
              <w:marTop w:val="0"/>
              <w:marBottom w:val="0"/>
              <w:divBdr>
                <w:top w:val="none" w:sz="0" w:space="0" w:color="auto"/>
                <w:left w:val="none" w:sz="0" w:space="0" w:color="auto"/>
                <w:bottom w:val="none" w:sz="0" w:space="0" w:color="auto"/>
                <w:right w:val="none" w:sz="0" w:space="0" w:color="auto"/>
              </w:divBdr>
              <w:divsChild>
                <w:div w:id="633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2629">
      <w:bodyDiv w:val="1"/>
      <w:marLeft w:val="0"/>
      <w:marRight w:val="0"/>
      <w:marTop w:val="0"/>
      <w:marBottom w:val="0"/>
      <w:divBdr>
        <w:top w:val="none" w:sz="0" w:space="0" w:color="auto"/>
        <w:left w:val="none" w:sz="0" w:space="0" w:color="auto"/>
        <w:bottom w:val="none" w:sz="0" w:space="0" w:color="auto"/>
        <w:right w:val="none" w:sz="0" w:space="0" w:color="auto"/>
      </w:divBdr>
      <w:divsChild>
        <w:div w:id="470681041">
          <w:marLeft w:val="0"/>
          <w:marRight w:val="0"/>
          <w:marTop w:val="0"/>
          <w:marBottom w:val="0"/>
          <w:divBdr>
            <w:top w:val="none" w:sz="0" w:space="0" w:color="auto"/>
            <w:left w:val="none" w:sz="0" w:space="0" w:color="auto"/>
            <w:bottom w:val="none" w:sz="0" w:space="0" w:color="auto"/>
            <w:right w:val="none" w:sz="0" w:space="0" w:color="auto"/>
          </w:divBdr>
          <w:divsChild>
            <w:div w:id="639269700">
              <w:marLeft w:val="0"/>
              <w:marRight w:val="0"/>
              <w:marTop w:val="0"/>
              <w:marBottom w:val="0"/>
              <w:divBdr>
                <w:top w:val="none" w:sz="0" w:space="0" w:color="auto"/>
                <w:left w:val="none" w:sz="0" w:space="0" w:color="auto"/>
                <w:bottom w:val="none" w:sz="0" w:space="0" w:color="auto"/>
                <w:right w:val="none" w:sz="0" w:space="0" w:color="auto"/>
              </w:divBdr>
              <w:divsChild>
                <w:div w:id="9266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107">
      <w:bodyDiv w:val="1"/>
      <w:marLeft w:val="0"/>
      <w:marRight w:val="0"/>
      <w:marTop w:val="0"/>
      <w:marBottom w:val="0"/>
      <w:divBdr>
        <w:top w:val="none" w:sz="0" w:space="0" w:color="auto"/>
        <w:left w:val="none" w:sz="0" w:space="0" w:color="auto"/>
        <w:bottom w:val="none" w:sz="0" w:space="0" w:color="auto"/>
        <w:right w:val="none" w:sz="0" w:space="0" w:color="auto"/>
      </w:divBdr>
      <w:divsChild>
        <w:div w:id="1499465703">
          <w:marLeft w:val="0"/>
          <w:marRight w:val="0"/>
          <w:marTop w:val="0"/>
          <w:marBottom w:val="0"/>
          <w:divBdr>
            <w:top w:val="none" w:sz="0" w:space="0" w:color="auto"/>
            <w:left w:val="none" w:sz="0" w:space="0" w:color="auto"/>
            <w:bottom w:val="none" w:sz="0" w:space="0" w:color="auto"/>
            <w:right w:val="none" w:sz="0" w:space="0" w:color="auto"/>
          </w:divBdr>
          <w:divsChild>
            <w:div w:id="29381076">
              <w:marLeft w:val="0"/>
              <w:marRight w:val="0"/>
              <w:marTop w:val="0"/>
              <w:marBottom w:val="0"/>
              <w:divBdr>
                <w:top w:val="none" w:sz="0" w:space="0" w:color="auto"/>
                <w:left w:val="none" w:sz="0" w:space="0" w:color="auto"/>
                <w:bottom w:val="none" w:sz="0" w:space="0" w:color="auto"/>
                <w:right w:val="none" w:sz="0" w:space="0" w:color="auto"/>
              </w:divBdr>
              <w:divsChild>
                <w:div w:id="250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127">
      <w:bodyDiv w:val="1"/>
      <w:marLeft w:val="0"/>
      <w:marRight w:val="0"/>
      <w:marTop w:val="0"/>
      <w:marBottom w:val="0"/>
      <w:divBdr>
        <w:top w:val="none" w:sz="0" w:space="0" w:color="auto"/>
        <w:left w:val="none" w:sz="0" w:space="0" w:color="auto"/>
        <w:bottom w:val="none" w:sz="0" w:space="0" w:color="auto"/>
        <w:right w:val="none" w:sz="0" w:space="0" w:color="auto"/>
      </w:divBdr>
      <w:divsChild>
        <w:div w:id="2044089108">
          <w:marLeft w:val="0"/>
          <w:marRight w:val="0"/>
          <w:marTop w:val="0"/>
          <w:marBottom w:val="0"/>
          <w:divBdr>
            <w:top w:val="none" w:sz="0" w:space="0" w:color="auto"/>
            <w:left w:val="none" w:sz="0" w:space="0" w:color="auto"/>
            <w:bottom w:val="none" w:sz="0" w:space="0" w:color="auto"/>
            <w:right w:val="none" w:sz="0" w:space="0" w:color="auto"/>
          </w:divBdr>
          <w:divsChild>
            <w:div w:id="965232885">
              <w:marLeft w:val="0"/>
              <w:marRight w:val="0"/>
              <w:marTop w:val="0"/>
              <w:marBottom w:val="0"/>
              <w:divBdr>
                <w:top w:val="none" w:sz="0" w:space="0" w:color="auto"/>
                <w:left w:val="none" w:sz="0" w:space="0" w:color="auto"/>
                <w:bottom w:val="none" w:sz="0" w:space="0" w:color="auto"/>
                <w:right w:val="none" w:sz="0" w:space="0" w:color="auto"/>
              </w:divBdr>
              <w:divsChild>
                <w:div w:id="838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83">
      <w:bodyDiv w:val="1"/>
      <w:marLeft w:val="0"/>
      <w:marRight w:val="0"/>
      <w:marTop w:val="0"/>
      <w:marBottom w:val="0"/>
      <w:divBdr>
        <w:top w:val="none" w:sz="0" w:space="0" w:color="auto"/>
        <w:left w:val="none" w:sz="0" w:space="0" w:color="auto"/>
        <w:bottom w:val="none" w:sz="0" w:space="0" w:color="auto"/>
        <w:right w:val="none" w:sz="0" w:space="0" w:color="auto"/>
      </w:divBdr>
      <w:divsChild>
        <w:div w:id="487868096">
          <w:marLeft w:val="0"/>
          <w:marRight w:val="0"/>
          <w:marTop w:val="0"/>
          <w:marBottom w:val="0"/>
          <w:divBdr>
            <w:top w:val="none" w:sz="0" w:space="0" w:color="auto"/>
            <w:left w:val="none" w:sz="0" w:space="0" w:color="auto"/>
            <w:bottom w:val="none" w:sz="0" w:space="0" w:color="auto"/>
            <w:right w:val="none" w:sz="0" w:space="0" w:color="auto"/>
          </w:divBdr>
          <w:divsChild>
            <w:div w:id="1137527317">
              <w:marLeft w:val="0"/>
              <w:marRight w:val="0"/>
              <w:marTop w:val="0"/>
              <w:marBottom w:val="0"/>
              <w:divBdr>
                <w:top w:val="none" w:sz="0" w:space="0" w:color="auto"/>
                <w:left w:val="none" w:sz="0" w:space="0" w:color="auto"/>
                <w:bottom w:val="none" w:sz="0" w:space="0" w:color="auto"/>
                <w:right w:val="none" w:sz="0" w:space="0" w:color="auto"/>
              </w:divBdr>
              <w:divsChild>
                <w:div w:id="38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0682">
      <w:bodyDiv w:val="1"/>
      <w:marLeft w:val="0"/>
      <w:marRight w:val="0"/>
      <w:marTop w:val="0"/>
      <w:marBottom w:val="0"/>
      <w:divBdr>
        <w:top w:val="none" w:sz="0" w:space="0" w:color="auto"/>
        <w:left w:val="none" w:sz="0" w:space="0" w:color="auto"/>
        <w:bottom w:val="none" w:sz="0" w:space="0" w:color="auto"/>
        <w:right w:val="none" w:sz="0" w:space="0" w:color="auto"/>
      </w:divBdr>
      <w:divsChild>
        <w:div w:id="2127851282">
          <w:marLeft w:val="0"/>
          <w:marRight w:val="0"/>
          <w:marTop w:val="0"/>
          <w:marBottom w:val="0"/>
          <w:divBdr>
            <w:top w:val="none" w:sz="0" w:space="0" w:color="auto"/>
            <w:left w:val="none" w:sz="0" w:space="0" w:color="auto"/>
            <w:bottom w:val="none" w:sz="0" w:space="0" w:color="auto"/>
            <w:right w:val="none" w:sz="0" w:space="0" w:color="auto"/>
          </w:divBdr>
          <w:divsChild>
            <w:div w:id="1437599644">
              <w:marLeft w:val="0"/>
              <w:marRight w:val="0"/>
              <w:marTop w:val="0"/>
              <w:marBottom w:val="0"/>
              <w:divBdr>
                <w:top w:val="none" w:sz="0" w:space="0" w:color="auto"/>
                <w:left w:val="none" w:sz="0" w:space="0" w:color="auto"/>
                <w:bottom w:val="none" w:sz="0" w:space="0" w:color="auto"/>
                <w:right w:val="none" w:sz="0" w:space="0" w:color="auto"/>
              </w:divBdr>
              <w:divsChild>
                <w:div w:id="383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762">
      <w:bodyDiv w:val="1"/>
      <w:marLeft w:val="0"/>
      <w:marRight w:val="0"/>
      <w:marTop w:val="0"/>
      <w:marBottom w:val="0"/>
      <w:divBdr>
        <w:top w:val="none" w:sz="0" w:space="0" w:color="auto"/>
        <w:left w:val="none" w:sz="0" w:space="0" w:color="auto"/>
        <w:bottom w:val="none" w:sz="0" w:space="0" w:color="auto"/>
        <w:right w:val="none" w:sz="0" w:space="0" w:color="auto"/>
      </w:divBdr>
      <w:divsChild>
        <w:div w:id="102189029">
          <w:marLeft w:val="0"/>
          <w:marRight w:val="0"/>
          <w:marTop w:val="0"/>
          <w:marBottom w:val="0"/>
          <w:divBdr>
            <w:top w:val="none" w:sz="0" w:space="0" w:color="auto"/>
            <w:left w:val="none" w:sz="0" w:space="0" w:color="auto"/>
            <w:bottom w:val="none" w:sz="0" w:space="0" w:color="auto"/>
            <w:right w:val="none" w:sz="0" w:space="0" w:color="auto"/>
          </w:divBdr>
          <w:divsChild>
            <w:div w:id="1461221915">
              <w:marLeft w:val="0"/>
              <w:marRight w:val="0"/>
              <w:marTop w:val="0"/>
              <w:marBottom w:val="0"/>
              <w:divBdr>
                <w:top w:val="none" w:sz="0" w:space="0" w:color="auto"/>
                <w:left w:val="none" w:sz="0" w:space="0" w:color="auto"/>
                <w:bottom w:val="none" w:sz="0" w:space="0" w:color="auto"/>
                <w:right w:val="none" w:sz="0" w:space="0" w:color="auto"/>
              </w:divBdr>
              <w:divsChild>
                <w:div w:id="366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6083">
      <w:bodyDiv w:val="1"/>
      <w:marLeft w:val="0"/>
      <w:marRight w:val="0"/>
      <w:marTop w:val="0"/>
      <w:marBottom w:val="0"/>
      <w:divBdr>
        <w:top w:val="none" w:sz="0" w:space="0" w:color="auto"/>
        <w:left w:val="none" w:sz="0" w:space="0" w:color="auto"/>
        <w:bottom w:val="none" w:sz="0" w:space="0" w:color="auto"/>
        <w:right w:val="none" w:sz="0" w:space="0" w:color="auto"/>
      </w:divBdr>
      <w:divsChild>
        <w:div w:id="602803613">
          <w:marLeft w:val="0"/>
          <w:marRight w:val="0"/>
          <w:marTop w:val="0"/>
          <w:marBottom w:val="0"/>
          <w:divBdr>
            <w:top w:val="none" w:sz="0" w:space="0" w:color="auto"/>
            <w:left w:val="none" w:sz="0" w:space="0" w:color="auto"/>
            <w:bottom w:val="none" w:sz="0" w:space="0" w:color="auto"/>
            <w:right w:val="none" w:sz="0" w:space="0" w:color="auto"/>
          </w:divBdr>
          <w:divsChild>
            <w:div w:id="1668316380">
              <w:marLeft w:val="0"/>
              <w:marRight w:val="0"/>
              <w:marTop w:val="0"/>
              <w:marBottom w:val="0"/>
              <w:divBdr>
                <w:top w:val="none" w:sz="0" w:space="0" w:color="auto"/>
                <w:left w:val="none" w:sz="0" w:space="0" w:color="auto"/>
                <w:bottom w:val="none" w:sz="0" w:space="0" w:color="auto"/>
                <w:right w:val="none" w:sz="0" w:space="0" w:color="auto"/>
              </w:divBdr>
              <w:divsChild>
                <w:div w:id="59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4498">
      <w:bodyDiv w:val="1"/>
      <w:marLeft w:val="0"/>
      <w:marRight w:val="0"/>
      <w:marTop w:val="0"/>
      <w:marBottom w:val="0"/>
      <w:divBdr>
        <w:top w:val="none" w:sz="0" w:space="0" w:color="auto"/>
        <w:left w:val="none" w:sz="0" w:space="0" w:color="auto"/>
        <w:bottom w:val="none" w:sz="0" w:space="0" w:color="auto"/>
        <w:right w:val="none" w:sz="0" w:space="0" w:color="auto"/>
      </w:divBdr>
      <w:divsChild>
        <w:div w:id="335117639">
          <w:marLeft w:val="0"/>
          <w:marRight w:val="0"/>
          <w:marTop w:val="0"/>
          <w:marBottom w:val="0"/>
          <w:divBdr>
            <w:top w:val="none" w:sz="0" w:space="0" w:color="auto"/>
            <w:left w:val="none" w:sz="0" w:space="0" w:color="auto"/>
            <w:bottom w:val="none" w:sz="0" w:space="0" w:color="auto"/>
            <w:right w:val="none" w:sz="0" w:space="0" w:color="auto"/>
          </w:divBdr>
          <w:divsChild>
            <w:div w:id="626350814">
              <w:marLeft w:val="0"/>
              <w:marRight w:val="0"/>
              <w:marTop w:val="0"/>
              <w:marBottom w:val="0"/>
              <w:divBdr>
                <w:top w:val="none" w:sz="0" w:space="0" w:color="auto"/>
                <w:left w:val="none" w:sz="0" w:space="0" w:color="auto"/>
                <w:bottom w:val="none" w:sz="0" w:space="0" w:color="auto"/>
                <w:right w:val="none" w:sz="0" w:space="0" w:color="auto"/>
              </w:divBdr>
              <w:divsChild>
                <w:div w:id="1880895489">
                  <w:marLeft w:val="0"/>
                  <w:marRight w:val="0"/>
                  <w:marTop w:val="0"/>
                  <w:marBottom w:val="0"/>
                  <w:divBdr>
                    <w:top w:val="none" w:sz="0" w:space="0" w:color="auto"/>
                    <w:left w:val="none" w:sz="0" w:space="0" w:color="auto"/>
                    <w:bottom w:val="none" w:sz="0" w:space="0" w:color="auto"/>
                    <w:right w:val="none" w:sz="0" w:space="0" w:color="auto"/>
                  </w:divBdr>
                  <w:divsChild>
                    <w:div w:id="1017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3287">
      <w:bodyDiv w:val="1"/>
      <w:marLeft w:val="0"/>
      <w:marRight w:val="0"/>
      <w:marTop w:val="0"/>
      <w:marBottom w:val="0"/>
      <w:divBdr>
        <w:top w:val="none" w:sz="0" w:space="0" w:color="auto"/>
        <w:left w:val="none" w:sz="0" w:space="0" w:color="auto"/>
        <w:bottom w:val="none" w:sz="0" w:space="0" w:color="auto"/>
        <w:right w:val="none" w:sz="0" w:space="0" w:color="auto"/>
      </w:divBdr>
      <w:divsChild>
        <w:div w:id="1521699867">
          <w:marLeft w:val="0"/>
          <w:marRight w:val="0"/>
          <w:marTop w:val="0"/>
          <w:marBottom w:val="0"/>
          <w:divBdr>
            <w:top w:val="none" w:sz="0" w:space="0" w:color="auto"/>
            <w:left w:val="none" w:sz="0" w:space="0" w:color="auto"/>
            <w:bottom w:val="none" w:sz="0" w:space="0" w:color="auto"/>
            <w:right w:val="none" w:sz="0" w:space="0" w:color="auto"/>
          </w:divBdr>
          <w:divsChild>
            <w:div w:id="2059014761">
              <w:marLeft w:val="0"/>
              <w:marRight w:val="0"/>
              <w:marTop w:val="0"/>
              <w:marBottom w:val="0"/>
              <w:divBdr>
                <w:top w:val="none" w:sz="0" w:space="0" w:color="auto"/>
                <w:left w:val="none" w:sz="0" w:space="0" w:color="auto"/>
                <w:bottom w:val="none" w:sz="0" w:space="0" w:color="auto"/>
                <w:right w:val="none" w:sz="0" w:space="0" w:color="auto"/>
              </w:divBdr>
              <w:divsChild>
                <w:div w:id="884676416">
                  <w:marLeft w:val="0"/>
                  <w:marRight w:val="0"/>
                  <w:marTop w:val="0"/>
                  <w:marBottom w:val="0"/>
                  <w:divBdr>
                    <w:top w:val="none" w:sz="0" w:space="0" w:color="auto"/>
                    <w:left w:val="none" w:sz="0" w:space="0" w:color="auto"/>
                    <w:bottom w:val="none" w:sz="0" w:space="0" w:color="auto"/>
                    <w:right w:val="none" w:sz="0" w:space="0" w:color="auto"/>
                  </w:divBdr>
                  <w:divsChild>
                    <w:div w:id="908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9487">
      <w:bodyDiv w:val="1"/>
      <w:marLeft w:val="0"/>
      <w:marRight w:val="0"/>
      <w:marTop w:val="0"/>
      <w:marBottom w:val="0"/>
      <w:divBdr>
        <w:top w:val="none" w:sz="0" w:space="0" w:color="auto"/>
        <w:left w:val="none" w:sz="0" w:space="0" w:color="auto"/>
        <w:bottom w:val="none" w:sz="0" w:space="0" w:color="auto"/>
        <w:right w:val="none" w:sz="0" w:space="0" w:color="auto"/>
      </w:divBdr>
      <w:divsChild>
        <w:div w:id="346366680">
          <w:marLeft w:val="0"/>
          <w:marRight w:val="0"/>
          <w:marTop w:val="0"/>
          <w:marBottom w:val="0"/>
          <w:divBdr>
            <w:top w:val="none" w:sz="0" w:space="0" w:color="auto"/>
            <w:left w:val="none" w:sz="0" w:space="0" w:color="auto"/>
            <w:bottom w:val="none" w:sz="0" w:space="0" w:color="auto"/>
            <w:right w:val="none" w:sz="0" w:space="0" w:color="auto"/>
          </w:divBdr>
          <w:divsChild>
            <w:div w:id="1731688667">
              <w:marLeft w:val="0"/>
              <w:marRight w:val="0"/>
              <w:marTop w:val="0"/>
              <w:marBottom w:val="0"/>
              <w:divBdr>
                <w:top w:val="none" w:sz="0" w:space="0" w:color="auto"/>
                <w:left w:val="none" w:sz="0" w:space="0" w:color="auto"/>
                <w:bottom w:val="none" w:sz="0" w:space="0" w:color="auto"/>
                <w:right w:val="none" w:sz="0" w:space="0" w:color="auto"/>
              </w:divBdr>
              <w:divsChild>
                <w:div w:id="134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4787">
      <w:bodyDiv w:val="1"/>
      <w:marLeft w:val="0"/>
      <w:marRight w:val="0"/>
      <w:marTop w:val="0"/>
      <w:marBottom w:val="0"/>
      <w:divBdr>
        <w:top w:val="none" w:sz="0" w:space="0" w:color="auto"/>
        <w:left w:val="none" w:sz="0" w:space="0" w:color="auto"/>
        <w:bottom w:val="none" w:sz="0" w:space="0" w:color="auto"/>
        <w:right w:val="none" w:sz="0" w:space="0" w:color="auto"/>
      </w:divBdr>
      <w:divsChild>
        <w:div w:id="1196966415">
          <w:marLeft w:val="0"/>
          <w:marRight w:val="0"/>
          <w:marTop w:val="0"/>
          <w:marBottom w:val="0"/>
          <w:divBdr>
            <w:top w:val="none" w:sz="0" w:space="0" w:color="auto"/>
            <w:left w:val="none" w:sz="0" w:space="0" w:color="auto"/>
            <w:bottom w:val="none" w:sz="0" w:space="0" w:color="auto"/>
            <w:right w:val="none" w:sz="0" w:space="0" w:color="auto"/>
          </w:divBdr>
          <w:divsChild>
            <w:div w:id="825898984">
              <w:marLeft w:val="0"/>
              <w:marRight w:val="0"/>
              <w:marTop w:val="0"/>
              <w:marBottom w:val="0"/>
              <w:divBdr>
                <w:top w:val="none" w:sz="0" w:space="0" w:color="auto"/>
                <w:left w:val="none" w:sz="0" w:space="0" w:color="auto"/>
                <w:bottom w:val="none" w:sz="0" w:space="0" w:color="auto"/>
                <w:right w:val="none" w:sz="0" w:space="0" w:color="auto"/>
              </w:divBdr>
              <w:divsChild>
                <w:div w:id="695231343">
                  <w:marLeft w:val="0"/>
                  <w:marRight w:val="0"/>
                  <w:marTop w:val="0"/>
                  <w:marBottom w:val="0"/>
                  <w:divBdr>
                    <w:top w:val="none" w:sz="0" w:space="0" w:color="auto"/>
                    <w:left w:val="none" w:sz="0" w:space="0" w:color="auto"/>
                    <w:bottom w:val="none" w:sz="0" w:space="0" w:color="auto"/>
                    <w:right w:val="none" w:sz="0" w:space="0" w:color="auto"/>
                  </w:divBdr>
                  <w:divsChild>
                    <w:div w:id="188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073">
      <w:bodyDiv w:val="1"/>
      <w:marLeft w:val="0"/>
      <w:marRight w:val="0"/>
      <w:marTop w:val="0"/>
      <w:marBottom w:val="0"/>
      <w:divBdr>
        <w:top w:val="none" w:sz="0" w:space="0" w:color="auto"/>
        <w:left w:val="none" w:sz="0" w:space="0" w:color="auto"/>
        <w:bottom w:val="none" w:sz="0" w:space="0" w:color="auto"/>
        <w:right w:val="none" w:sz="0" w:space="0" w:color="auto"/>
      </w:divBdr>
      <w:divsChild>
        <w:div w:id="1979994009">
          <w:marLeft w:val="0"/>
          <w:marRight w:val="0"/>
          <w:marTop w:val="0"/>
          <w:marBottom w:val="0"/>
          <w:divBdr>
            <w:top w:val="none" w:sz="0" w:space="0" w:color="auto"/>
            <w:left w:val="none" w:sz="0" w:space="0" w:color="auto"/>
            <w:bottom w:val="none" w:sz="0" w:space="0" w:color="auto"/>
            <w:right w:val="none" w:sz="0" w:space="0" w:color="auto"/>
          </w:divBdr>
          <w:divsChild>
            <w:div w:id="2063358598">
              <w:marLeft w:val="0"/>
              <w:marRight w:val="0"/>
              <w:marTop w:val="0"/>
              <w:marBottom w:val="0"/>
              <w:divBdr>
                <w:top w:val="none" w:sz="0" w:space="0" w:color="auto"/>
                <w:left w:val="none" w:sz="0" w:space="0" w:color="auto"/>
                <w:bottom w:val="none" w:sz="0" w:space="0" w:color="auto"/>
                <w:right w:val="none" w:sz="0" w:space="0" w:color="auto"/>
              </w:divBdr>
              <w:divsChild>
                <w:div w:id="1649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1047">
      <w:bodyDiv w:val="1"/>
      <w:marLeft w:val="0"/>
      <w:marRight w:val="0"/>
      <w:marTop w:val="0"/>
      <w:marBottom w:val="0"/>
      <w:divBdr>
        <w:top w:val="none" w:sz="0" w:space="0" w:color="auto"/>
        <w:left w:val="none" w:sz="0" w:space="0" w:color="auto"/>
        <w:bottom w:val="none" w:sz="0" w:space="0" w:color="auto"/>
        <w:right w:val="none" w:sz="0" w:space="0" w:color="auto"/>
      </w:divBdr>
      <w:divsChild>
        <w:div w:id="590166929">
          <w:marLeft w:val="0"/>
          <w:marRight w:val="0"/>
          <w:marTop w:val="0"/>
          <w:marBottom w:val="0"/>
          <w:divBdr>
            <w:top w:val="none" w:sz="0" w:space="0" w:color="auto"/>
            <w:left w:val="none" w:sz="0" w:space="0" w:color="auto"/>
            <w:bottom w:val="none" w:sz="0" w:space="0" w:color="auto"/>
            <w:right w:val="none" w:sz="0" w:space="0" w:color="auto"/>
          </w:divBdr>
          <w:divsChild>
            <w:div w:id="988942878">
              <w:marLeft w:val="0"/>
              <w:marRight w:val="0"/>
              <w:marTop w:val="0"/>
              <w:marBottom w:val="0"/>
              <w:divBdr>
                <w:top w:val="none" w:sz="0" w:space="0" w:color="auto"/>
                <w:left w:val="none" w:sz="0" w:space="0" w:color="auto"/>
                <w:bottom w:val="none" w:sz="0" w:space="0" w:color="auto"/>
                <w:right w:val="none" w:sz="0" w:space="0" w:color="auto"/>
              </w:divBdr>
              <w:divsChild>
                <w:div w:id="18702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5477">
      <w:bodyDiv w:val="1"/>
      <w:marLeft w:val="0"/>
      <w:marRight w:val="0"/>
      <w:marTop w:val="0"/>
      <w:marBottom w:val="0"/>
      <w:divBdr>
        <w:top w:val="none" w:sz="0" w:space="0" w:color="auto"/>
        <w:left w:val="none" w:sz="0" w:space="0" w:color="auto"/>
        <w:bottom w:val="none" w:sz="0" w:space="0" w:color="auto"/>
        <w:right w:val="none" w:sz="0" w:space="0" w:color="auto"/>
      </w:divBdr>
      <w:divsChild>
        <w:div w:id="626081555">
          <w:marLeft w:val="0"/>
          <w:marRight w:val="0"/>
          <w:marTop w:val="0"/>
          <w:marBottom w:val="0"/>
          <w:divBdr>
            <w:top w:val="none" w:sz="0" w:space="0" w:color="auto"/>
            <w:left w:val="none" w:sz="0" w:space="0" w:color="auto"/>
            <w:bottom w:val="none" w:sz="0" w:space="0" w:color="auto"/>
            <w:right w:val="none" w:sz="0" w:space="0" w:color="auto"/>
          </w:divBdr>
          <w:divsChild>
            <w:div w:id="1984119617">
              <w:marLeft w:val="0"/>
              <w:marRight w:val="0"/>
              <w:marTop w:val="0"/>
              <w:marBottom w:val="0"/>
              <w:divBdr>
                <w:top w:val="none" w:sz="0" w:space="0" w:color="auto"/>
                <w:left w:val="none" w:sz="0" w:space="0" w:color="auto"/>
                <w:bottom w:val="none" w:sz="0" w:space="0" w:color="auto"/>
                <w:right w:val="none" w:sz="0" w:space="0" w:color="auto"/>
              </w:divBdr>
              <w:divsChild>
                <w:div w:id="1455099538">
                  <w:marLeft w:val="0"/>
                  <w:marRight w:val="0"/>
                  <w:marTop w:val="0"/>
                  <w:marBottom w:val="0"/>
                  <w:divBdr>
                    <w:top w:val="none" w:sz="0" w:space="0" w:color="auto"/>
                    <w:left w:val="none" w:sz="0" w:space="0" w:color="auto"/>
                    <w:bottom w:val="none" w:sz="0" w:space="0" w:color="auto"/>
                    <w:right w:val="none" w:sz="0" w:space="0" w:color="auto"/>
                  </w:divBdr>
                  <w:divsChild>
                    <w:div w:id="1317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1703">
      <w:bodyDiv w:val="1"/>
      <w:marLeft w:val="0"/>
      <w:marRight w:val="0"/>
      <w:marTop w:val="0"/>
      <w:marBottom w:val="0"/>
      <w:divBdr>
        <w:top w:val="none" w:sz="0" w:space="0" w:color="auto"/>
        <w:left w:val="none" w:sz="0" w:space="0" w:color="auto"/>
        <w:bottom w:val="none" w:sz="0" w:space="0" w:color="auto"/>
        <w:right w:val="none" w:sz="0" w:space="0" w:color="auto"/>
      </w:divBdr>
      <w:divsChild>
        <w:div w:id="349575673">
          <w:marLeft w:val="0"/>
          <w:marRight w:val="0"/>
          <w:marTop w:val="0"/>
          <w:marBottom w:val="0"/>
          <w:divBdr>
            <w:top w:val="none" w:sz="0" w:space="0" w:color="auto"/>
            <w:left w:val="none" w:sz="0" w:space="0" w:color="auto"/>
            <w:bottom w:val="none" w:sz="0" w:space="0" w:color="auto"/>
            <w:right w:val="none" w:sz="0" w:space="0" w:color="auto"/>
          </w:divBdr>
          <w:divsChild>
            <w:div w:id="1806389464">
              <w:marLeft w:val="0"/>
              <w:marRight w:val="0"/>
              <w:marTop w:val="0"/>
              <w:marBottom w:val="0"/>
              <w:divBdr>
                <w:top w:val="none" w:sz="0" w:space="0" w:color="auto"/>
                <w:left w:val="none" w:sz="0" w:space="0" w:color="auto"/>
                <w:bottom w:val="none" w:sz="0" w:space="0" w:color="auto"/>
                <w:right w:val="none" w:sz="0" w:space="0" w:color="auto"/>
              </w:divBdr>
              <w:divsChild>
                <w:div w:id="572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865">
          <w:marLeft w:val="0"/>
          <w:marRight w:val="0"/>
          <w:marTop w:val="0"/>
          <w:marBottom w:val="0"/>
          <w:divBdr>
            <w:top w:val="none" w:sz="0" w:space="0" w:color="auto"/>
            <w:left w:val="none" w:sz="0" w:space="0" w:color="auto"/>
            <w:bottom w:val="none" w:sz="0" w:space="0" w:color="auto"/>
            <w:right w:val="none" w:sz="0" w:space="0" w:color="auto"/>
          </w:divBdr>
          <w:divsChild>
            <w:div w:id="1965886672">
              <w:marLeft w:val="0"/>
              <w:marRight w:val="0"/>
              <w:marTop w:val="0"/>
              <w:marBottom w:val="0"/>
              <w:divBdr>
                <w:top w:val="none" w:sz="0" w:space="0" w:color="auto"/>
                <w:left w:val="none" w:sz="0" w:space="0" w:color="auto"/>
                <w:bottom w:val="none" w:sz="0" w:space="0" w:color="auto"/>
                <w:right w:val="none" w:sz="0" w:space="0" w:color="auto"/>
              </w:divBdr>
              <w:divsChild>
                <w:div w:id="418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sChild>
        <w:div w:id="953906880">
          <w:marLeft w:val="0"/>
          <w:marRight w:val="0"/>
          <w:marTop w:val="0"/>
          <w:marBottom w:val="0"/>
          <w:divBdr>
            <w:top w:val="none" w:sz="0" w:space="0" w:color="auto"/>
            <w:left w:val="none" w:sz="0" w:space="0" w:color="auto"/>
            <w:bottom w:val="none" w:sz="0" w:space="0" w:color="auto"/>
            <w:right w:val="none" w:sz="0" w:space="0" w:color="auto"/>
          </w:divBdr>
          <w:divsChild>
            <w:div w:id="1983147511">
              <w:marLeft w:val="0"/>
              <w:marRight w:val="0"/>
              <w:marTop w:val="0"/>
              <w:marBottom w:val="0"/>
              <w:divBdr>
                <w:top w:val="none" w:sz="0" w:space="0" w:color="auto"/>
                <w:left w:val="none" w:sz="0" w:space="0" w:color="auto"/>
                <w:bottom w:val="none" w:sz="0" w:space="0" w:color="auto"/>
                <w:right w:val="none" w:sz="0" w:space="0" w:color="auto"/>
              </w:divBdr>
              <w:divsChild>
                <w:div w:id="1052923316">
                  <w:marLeft w:val="0"/>
                  <w:marRight w:val="0"/>
                  <w:marTop w:val="0"/>
                  <w:marBottom w:val="0"/>
                  <w:divBdr>
                    <w:top w:val="none" w:sz="0" w:space="0" w:color="auto"/>
                    <w:left w:val="none" w:sz="0" w:space="0" w:color="auto"/>
                    <w:bottom w:val="none" w:sz="0" w:space="0" w:color="auto"/>
                    <w:right w:val="none" w:sz="0" w:space="0" w:color="auto"/>
                  </w:divBdr>
                  <w:divsChild>
                    <w:div w:id="1153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8311">
      <w:bodyDiv w:val="1"/>
      <w:marLeft w:val="0"/>
      <w:marRight w:val="0"/>
      <w:marTop w:val="0"/>
      <w:marBottom w:val="0"/>
      <w:divBdr>
        <w:top w:val="none" w:sz="0" w:space="0" w:color="auto"/>
        <w:left w:val="none" w:sz="0" w:space="0" w:color="auto"/>
        <w:bottom w:val="none" w:sz="0" w:space="0" w:color="auto"/>
        <w:right w:val="none" w:sz="0" w:space="0" w:color="auto"/>
      </w:divBdr>
      <w:divsChild>
        <w:div w:id="243615240">
          <w:marLeft w:val="0"/>
          <w:marRight w:val="0"/>
          <w:marTop w:val="0"/>
          <w:marBottom w:val="0"/>
          <w:divBdr>
            <w:top w:val="none" w:sz="0" w:space="0" w:color="auto"/>
            <w:left w:val="none" w:sz="0" w:space="0" w:color="auto"/>
            <w:bottom w:val="none" w:sz="0" w:space="0" w:color="auto"/>
            <w:right w:val="none" w:sz="0" w:space="0" w:color="auto"/>
          </w:divBdr>
          <w:divsChild>
            <w:div w:id="953708452">
              <w:marLeft w:val="0"/>
              <w:marRight w:val="0"/>
              <w:marTop w:val="0"/>
              <w:marBottom w:val="0"/>
              <w:divBdr>
                <w:top w:val="none" w:sz="0" w:space="0" w:color="auto"/>
                <w:left w:val="none" w:sz="0" w:space="0" w:color="auto"/>
                <w:bottom w:val="none" w:sz="0" w:space="0" w:color="auto"/>
                <w:right w:val="none" w:sz="0" w:space="0" w:color="auto"/>
              </w:divBdr>
              <w:divsChild>
                <w:div w:id="111678000">
                  <w:marLeft w:val="0"/>
                  <w:marRight w:val="0"/>
                  <w:marTop w:val="0"/>
                  <w:marBottom w:val="0"/>
                  <w:divBdr>
                    <w:top w:val="none" w:sz="0" w:space="0" w:color="auto"/>
                    <w:left w:val="none" w:sz="0" w:space="0" w:color="auto"/>
                    <w:bottom w:val="none" w:sz="0" w:space="0" w:color="auto"/>
                    <w:right w:val="none" w:sz="0" w:space="0" w:color="auto"/>
                  </w:divBdr>
                  <w:divsChild>
                    <w:div w:id="326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6188">
      <w:bodyDiv w:val="1"/>
      <w:marLeft w:val="0"/>
      <w:marRight w:val="0"/>
      <w:marTop w:val="0"/>
      <w:marBottom w:val="0"/>
      <w:divBdr>
        <w:top w:val="none" w:sz="0" w:space="0" w:color="auto"/>
        <w:left w:val="none" w:sz="0" w:space="0" w:color="auto"/>
        <w:bottom w:val="none" w:sz="0" w:space="0" w:color="auto"/>
        <w:right w:val="none" w:sz="0" w:space="0" w:color="auto"/>
      </w:divBdr>
      <w:divsChild>
        <w:div w:id="1649700280">
          <w:marLeft w:val="0"/>
          <w:marRight w:val="0"/>
          <w:marTop w:val="0"/>
          <w:marBottom w:val="0"/>
          <w:divBdr>
            <w:top w:val="none" w:sz="0" w:space="0" w:color="auto"/>
            <w:left w:val="none" w:sz="0" w:space="0" w:color="auto"/>
            <w:bottom w:val="none" w:sz="0" w:space="0" w:color="auto"/>
            <w:right w:val="none" w:sz="0" w:space="0" w:color="auto"/>
          </w:divBdr>
          <w:divsChild>
            <w:div w:id="102191025">
              <w:marLeft w:val="0"/>
              <w:marRight w:val="0"/>
              <w:marTop w:val="0"/>
              <w:marBottom w:val="0"/>
              <w:divBdr>
                <w:top w:val="none" w:sz="0" w:space="0" w:color="auto"/>
                <w:left w:val="none" w:sz="0" w:space="0" w:color="auto"/>
                <w:bottom w:val="none" w:sz="0" w:space="0" w:color="auto"/>
                <w:right w:val="none" w:sz="0" w:space="0" w:color="auto"/>
              </w:divBdr>
              <w:divsChild>
                <w:div w:id="2018344529">
                  <w:marLeft w:val="0"/>
                  <w:marRight w:val="0"/>
                  <w:marTop w:val="0"/>
                  <w:marBottom w:val="0"/>
                  <w:divBdr>
                    <w:top w:val="none" w:sz="0" w:space="0" w:color="auto"/>
                    <w:left w:val="none" w:sz="0" w:space="0" w:color="auto"/>
                    <w:bottom w:val="none" w:sz="0" w:space="0" w:color="auto"/>
                    <w:right w:val="none" w:sz="0" w:space="0" w:color="auto"/>
                  </w:divBdr>
                  <w:divsChild>
                    <w:div w:id="62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289">
      <w:bodyDiv w:val="1"/>
      <w:marLeft w:val="0"/>
      <w:marRight w:val="0"/>
      <w:marTop w:val="0"/>
      <w:marBottom w:val="0"/>
      <w:divBdr>
        <w:top w:val="none" w:sz="0" w:space="0" w:color="auto"/>
        <w:left w:val="none" w:sz="0" w:space="0" w:color="auto"/>
        <w:bottom w:val="none" w:sz="0" w:space="0" w:color="auto"/>
        <w:right w:val="none" w:sz="0" w:space="0" w:color="auto"/>
      </w:divBdr>
      <w:divsChild>
        <w:div w:id="2029677050">
          <w:marLeft w:val="0"/>
          <w:marRight w:val="0"/>
          <w:marTop w:val="0"/>
          <w:marBottom w:val="0"/>
          <w:divBdr>
            <w:top w:val="none" w:sz="0" w:space="0" w:color="auto"/>
            <w:left w:val="none" w:sz="0" w:space="0" w:color="auto"/>
            <w:bottom w:val="none" w:sz="0" w:space="0" w:color="auto"/>
            <w:right w:val="none" w:sz="0" w:space="0" w:color="auto"/>
          </w:divBdr>
          <w:divsChild>
            <w:div w:id="1591279896">
              <w:marLeft w:val="0"/>
              <w:marRight w:val="0"/>
              <w:marTop w:val="0"/>
              <w:marBottom w:val="0"/>
              <w:divBdr>
                <w:top w:val="none" w:sz="0" w:space="0" w:color="auto"/>
                <w:left w:val="none" w:sz="0" w:space="0" w:color="auto"/>
                <w:bottom w:val="none" w:sz="0" w:space="0" w:color="auto"/>
                <w:right w:val="none" w:sz="0" w:space="0" w:color="auto"/>
              </w:divBdr>
              <w:divsChild>
                <w:div w:id="1945573667">
                  <w:marLeft w:val="0"/>
                  <w:marRight w:val="0"/>
                  <w:marTop w:val="0"/>
                  <w:marBottom w:val="0"/>
                  <w:divBdr>
                    <w:top w:val="none" w:sz="0" w:space="0" w:color="auto"/>
                    <w:left w:val="none" w:sz="0" w:space="0" w:color="auto"/>
                    <w:bottom w:val="none" w:sz="0" w:space="0" w:color="auto"/>
                    <w:right w:val="none" w:sz="0" w:space="0" w:color="auto"/>
                  </w:divBdr>
                  <w:divsChild>
                    <w:div w:id="1682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7874">
      <w:bodyDiv w:val="1"/>
      <w:marLeft w:val="0"/>
      <w:marRight w:val="0"/>
      <w:marTop w:val="0"/>
      <w:marBottom w:val="0"/>
      <w:divBdr>
        <w:top w:val="none" w:sz="0" w:space="0" w:color="auto"/>
        <w:left w:val="none" w:sz="0" w:space="0" w:color="auto"/>
        <w:bottom w:val="none" w:sz="0" w:space="0" w:color="auto"/>
        <w:right w:val="none" w:sz="0" w:space="0" w:color="auto"/>
      </w:divBdr>
      <w:divsChild>
        <w:div w:id="10881850">
          <w:marLeft w:val="0"/>
          <w:marRight w:val="0"/>
          <w:marTop w:val="0"/>
          <w:marBottom w:val="0"/>
          <w:divBdr>
            <w:top w:val="none" w:sz="0" w:space="0" w:color="auto"/>
            <w:left w:val="none" w:sz="0" w:space="0" w:color="auto"/>
            <w:bottom w:val="none" w:sz="0" w:space="0" w:color="auto"/>
            <w:right w:val="none" w:sz="0" w:space="0" w:color="auto"/>
          </w:divBdr>
          <w:divsChild>
            <w:div w:id="1928492023">
              <w:marLeft w:val="0"/>
              <w:marRight w:val="0"/>
              <w:marTop w:val="0"/>
              <w:marBottom w:val="0"/>
              <w:divBdr>
                <w:top w:val="none" w:sz="0" w:space="0" w:color="auto"/>
                <w:left w:val="none" w:sz="0" w:space="0" w:color="auto"/>
                <w:bottom w:val="none" w:sz="0" w:space="0" w:color="auto"/>
                <w:right w:val="none" w:sz="0" w:space="0" w:color="auto"/>
              </w:divBdr>
              <w:divsChild>
                <w:div w:id="329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476">
      <w:bodyDiv w:val="1"/>
      <w:marLeft w:val="0"/>
      <w:marRight w:val="0"/>
      <w:marTop w:val="0"/>
      <w:marBottom w:val="0"/>
      <w:divBdr>
        <w:top w:val="none" w:sz="0" w:space="0" w:color="auto"/>
        <w:left w:val="none" w:sz="0" w:space="0" w:color="auto"/>
        <w:bottom w:val="none" w:sz="0" w:space="0" w:color="auto"/>
        <w:right w:val="none" w:sz="0" w:space="0" w:color="auto"/>
      </w:divBdr>
      <w:divsChild>
        <w:div w:id="1444496300">
          <w:marLeft w:val="0"/>
          <w:marRight w:val="0"/>
          <w:marTop w:val="0"/>
          <w:marBottom w:val="0"/>
          <w:divBdr>
            <w:top w:val="none" w:sz="0" w:space="0" w:color="auto"/>
            <w:left w:val="none" w:sz="0" w:space="0" w:color="auto"/>
            <w:bottom w:val="none" w:sz="0" w:space="0" w:color="auto"/>
            <w:right w:val="none" w:sz="0" w:space="0" w:color="auto"/>
          </w:divBdr>
          <w:divsChild>
            <w:div w:id="1551651097">
              <w:marLeft w:val="0"/>
              <w:marRight w:val="0"/>
              <w:marTop w:val="0"/>
              <w:marBottom w:val="0"/>
              <w:divBdr>
                <w:top w:val="none" w:sz="0" w:space="0" w:color="auto"/>
                <w:left w:val="none" w:sz="0" w:space="0" w:color="auto"/>
                <w:bottom w:val="none" w:sz="0" w:space="0" w:color="auto"/>
                <w:right w:val="none" w:sz="0" w:space="0" w:color="auto"/>
              </w:divBdr>
              <w:divsChild>
                <w:div w:id="14996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sChild>
        <w:div w:id="1023045805">
          <w:marLeft w:val="0"/>
          <w:marRight w:val="0"/>
          <w:marTop w:val="0"/>
          <w:marBottom w:val="0"/>
          <w:divBdr>
            <w:top w:val="none" w:sz="0" w:space="0" w:color="auto"/>
            <w:left w:val="none" w:sz="0" w:space="0" w:color="auto"/>
            <w:bottom w:val="none" w:sz="0" w:space="0" w:color="auto"/>
            <w:right w:val="none" w:sz="0" w:space="0" w:color="auto"/>
          </w:divBdr>
          <w:divsChild>
            <w:div w:id="2091538253">
              <w:marLeft w:val="0"/>
              <w:marRight w:val="0"/>
              <w:marTop w:val="0"/>
              <w:marBottom w:val="0"/>
              <w:divBdr>
                <w:top w:val="none" w:sz="0" w:space="0" w:color="auto"/>
                <w:left w:val="none" w:sz="0" w:space="0" w:color="auto"/>
                <w:bottom w:val="none" w:sz="0" w:space="0" w:color="auto"/>
                <w:right w:val="none" w:sz="0" w:space="0" w:color="auto"/>
              </w:divBdr>
              <w:divsChild>
                <w:div w:id="856625446">
                  <w:marLeft w:val="0"/>
                  <w:marRight w:val="0"/>
                  <w:marTop w:val="0"/>
                  <w:marBottom w:val="0"/>
                  <w:divBdr>
                    <w:top w:val="none" w:sz="0" w:space="0" w:color="auto"/>
                    <w:left w:val="none" w:sz="0" w:space="0" w:color="auto"/>
                    <w:bottom w:val="none" w:sz="0" w:space="0" w:color="auto"/>
                    <w:right w:val="none" w:sz="0" w:space="0" w:color="auto"/>
                  </w:divBdr>
                  <w:divsChild>
                    <w:div w:id="10983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1593">
      <w:bodyDiv w:val="1"/>
      <w:marLeft w:val="0"/>
      <w:marRight w:val="0"/>
      <w:marTop w:val="0"/>
      <w:marBottom w:val="0"/>
      <w:divBdr>
        <w:top w:val="none" w:sz="0" w:space="0" w:color="auto"/>
        <w:left w:val="none" w:sz="0" w:space="0" w:color="auto"/>
        <w:bottom w:val="none" w:sz="0" w:space="0" w:color="auto"/>
        <w:right w:val="none" w:sz="0" w:space="0" w:color="auto"/>
      </w:divBdr>
      <w:divsChild>
        <w:div w:id="409737707">
          <w:marLeft w:val="0"/>
          <w:marRight w:val="0"/>
          <w:marTop w:val="0"/>
          <w:marBottom w:val="0"/>
          <w:divBdr>
            <w:top w:val="none" w:sz="0" w:space="0" w:color="auto"/>
            <w:left w:val="none" w:sz="0" w:space="0" w:color="auto"/>
            <w:bottom w:val="none" w:sz="0" w:space="0" w:color="auto"/>
            <w:right w:val="none" w:sz="0" w:space="0" w:color="auto"/>
          </w:divBdr>
          <w:divsChild>
            <w:div w:id="1218976570">
              <w:marLeft w:val="0"/>
              <w:marRight w:val="0"/>
              <w:marTop w:val="0"/>
              <w:marBottom w:val="0"/>
              <w:divBdr>
                <w:top w:val="none" w:sz="0" w:space="0" w:color="auto"/>
                <w:left w:val="none" w:sz="0" w:space="0" w:color="auto"/>
                <w:bottom w:val="none" w:sz="0" w:space="0" w:color="auto"/>
                <w:right w:val="none" w:sz="0" w:space="0" w:color="auto"/>
              </w:divBdr>
              <w:divsChild>
                <w:div w:id="1530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2228">
      <w:bodyDiv w:val="1"/>
      <w:marLeft w:val="0"/>
      <w:marRight w:val="0"/>
      <w:marTop w:val="0"/>
      <w:marBottom w:val="0"/>
      <w:divBdr>
        <w:top w:val="none" w:sz="0" w:space="0" w:color="auto"/>
        <w:left w:val="none" w:sz="0" w:space="0" w:color="auto"/>
        <w:bottom w:val="none" w:sz="0" w:space="0" w:color="auto"/>
        <w:right w:val="none" w:sz="0" w:space="0" w:color="auto"/>
      </w:divBdr>
      <w:divsChild>
        <w:div w:id="2040471973">
          <w:marLeft w:val="0"/>
          <w:marRight w:val="0"/>
          <w:marTop w:val="0"/>
          <w:marBottom w:val="0"/>
          <w:divBdr>
            <w:top w:val="none" w:sz="0" w:space="0" w:color="auto"/>
            <w:left w:val="none" w:sz="0" w:space="0" w:color="auto"/>
            <w:bottom w:val="none" w:sz="0" w:space="0" w:color="auto"/>
            <w:right w:val="none" w:sz="0" w:space="0" w:color="auto"/>
          </w:divBdr>
          <w:divsChild>
            <w:div w:id="1318655311">
              <w:marLeft w:val="0"/>
              <w:marRight w:val="0"/>
              <w:marTop w:val="0"/>
              <w:marBottom w:val="0"/>
              <w:divBdr>
                <w:top w:val="none" w:sz="0" w:space="0" w:color="auto"/>
                <w:left w:val="none" w:sz="0" w:space="0" w:color="auto"/>
                <w:bottom w:val="none" w:sz="0" w:space="0" w:color="auto"/>
                <w:right w:val="none" w:sz="0" w:space="0" w:color="auto"/>
              </w:divBdr>
              <w:divsChild>
                <w:div w:id="2081706502">
                  <w:marLeft w:val="0"/>
                  <w:marRight w:val="0"/>
                  <w:marTop w:val="0"/>
                  <w:marBottom w:val="0"/>
                  <w:divBdr>
                    <w:top w:val="none" w:sz="0" w:space="0" w:color="auto"/>
                    <w:left w:val="none" w:sz="0" w:space="0" w:color="auto"/>
                    <w:bottom w:val="none" w:sz="0" w:space="0" w:color="auto"/>
                    <w:right w:val="none" w:sz="0" w:space="0" w:color="auto"/>
                  </w:divBdr>
                  <w:divsChild>
                    <w:div w:id="1613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17034">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sChild>
            <w:div w:id="843279303">
              <w:marLeft w:val="0"/>
              <w:marRight w:val="0"/>
              <w:marTop w:val="0"/>
              <w:marBottom w:val="0"/>
              <w:divBdr>
                <w:top w:val="none" w:sz="0" w:space="0" w:color="auto"/>
                <w:left w:val="none" w:sz="0" w:space="0" w:color="auto"/>
                <w:bottom w:val="none" w:sz="0" w:space="0" w:color="auto"/>
                <w:right w:val="none" w:sz="0" w:space="0" w:color="auto"/>
              </w:divBdr>
              <w:divsChild>
                <w:div w:id="2142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3075">
      <w:bodyDiv w:val="1"/>
      <w:marLeft w:val="0"/>
      <w:marRight w:val="0"/>
      <w:marTop w:val="0"/>
      <w:marBottom w:val="0"/>
      <w:divBdr>
        <w:top w:val="none" w:sz="0" w:space="0" w:color="auto"/>
        <w:left w:val="none" w:sz="0" w:space="0" w:color="auto"/>
        <w:bottom w:val="none" w:sz="0" w:space="0" w:color="auto"/>
        <w:right w:val="none" w:sz="0" w:space="0" w:color="auto"/>
      </w:divBdr>
      <w:divsChild>
        <w:div w:id="35471820">
          <w:marLeft w:val="0"/>
          <w:marRight w:val="0"/>
          <w:marTop w:val="0"/>
          <w:marBottom w:val="0"/>
          <w:divBdr>
            <w:top w:val="none" w:sz="0" w:space="0" w:color="auto"/>
            <w:left w:val="none" w:sz="0" w:space="0" w:color="auto"/>
            <w:bottom w:val="none" w:sz="0" w:space="0" w:color="auto"/>
            <w:right w:val="none" w:sz="0" w:space="0" w:color="auto"/>
          </w:divBdr>
          <w:divsChild>
            <w:div w:id="1377775459">
              <w:marLeft w:val="0"/>
              <w:marRight w:val="0"/>
              <w:marTop w:val="0"/>
              <w:marBottom w:val="0"/>
              <w:divBdr>
                <w:top w:val="none" w:sz="0" w:space="0" w:color="auto"/>
                <w:left w:val="none" w:sz="0" w:space="0" w:color="auto"/>
                <w:bottom w:val="none" w:sz="0" w:space="0" w:color="auto"/>
                <w:right w:val="none" w:sz="0" w:space="0" w:color="auto"/>
              </w:divBdr>
              <w:divsChild>
                <w:div w:id="1156796213">
                  <w:marLeft w:val="0"/>
                  <w:marRight w:val="0"/>
                  <w:marTop w:val="0"/>
                  <w:marBottom w:val="0"/>
                  <w:divBdr>
                    <w:top w:val="none" w:sz="0" w:space="0" w:color="auto"/>
                    <w:left w:val="none" w:sz="0" w:space="0" w:color="auto"/>
                    <w:bottom w:val="none" w:sz="0" w:space="0" w:color="auto"/>
                    <w:right w:val="none" w:sz="0" w:space="0" w:color="auto"/>
                  </w:divBdr>
                  <w:divsChild>
                    <w:div w:id="354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4827">
      <w:bodyDiv w:val="1"/>
      <w:marLeft w:val="0"/>
      <w:marRight w:val="0"/>
      <w:marTop w:val="0"/>
      <w:marBottom w:val="0"/>
      <w:divBdr>
        <w:top w:val="none" w:sz="0" w:space="0" w:color="auto"/>
        <w:left w:val="none" w:sz="0" w:space="0" w:color="auto"/>
        <w:bottom w:val="none" w:sz="0" w:space="0" w:color="auto"/>
        <w:right w:val="none" w:sz="0" w:space="0" w:color="auto"/>
      </w:divBdr>
      <w:divsChild>
        <w:div w:id="165441236">
          <w:marLeft w:val="0"/>
          <w:marRight w:val="0"/>
          <w:marTop w:val="0"/>
          <w:marBottom w:val="0"/>
          <w:divBdr>
            <w:top w:val="none" w:sz="0" w:space="0" w:color="auto"/>
            <w:left w:val="none" w:sz="0" w:space="0" w:color="auto"/>
            <w:bottom w:val="none" w:sz="0" w:space="0" w:color="auto"/>
            <w:right w:val="none" w:sz="0" w:space="0" w:color="auto"/>
          </w:divBdr>
          <w:divsChild>
            <w:div w:id="786045016">
              <w:marLeft w:val="0"/>
              <w:marRight w:val="0"/>
              <w:marTop w:val="0"/>
              <w:marBottom w:val="0"/>
              <w:divBdr>
                <w:top w:val="none" w:sz="0" w:space="0" w:color="auto"/>
                <w:left w:val="none" w:sz="0" w:space="0" w:color="auto"/>
                <w:bottom w:val="none" w:sz="0" w:space="0" w:color="auto"/>
                <w:right w:val="none" w:sz="0" w:space="0" w:color="auto"/>
              </w:divBdr>
              <w:divsChild>
                <w:div w:id="962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26">
      <w:bodyDiv w:val="1"/>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309239773">
              <w:marLeft w:val="0"/>
              <w:marRight w:val="0"/>
              <w:marTop w:val="0"/>
              <w:marBottom w:val="0"/>
              <w:divBdr>
                <w:top w:val="none" w:sz="0" w:space="0" w:color="auto"/>
                <w:left w:val="none" w:sz="0" w:space="0" w:color="auto"/>
                <w:bottom w:val="none" w:sz="0" w:space="0" w:color="auto"/>
                <w:right w:val="none" w:sz="0" w:space="0" w:color="auto"/>
              </w:divBdr>
              <w:divsChild>
                <w:div w:id="1917398178">
                  <w:marLeft w:val="0"/>
                  <w:marRight w:val="0"/>
                  <w:marTop w:val="0"/>
                  <w:marBottom w:val="0"/>
                  <w:divBdr>
                    <w:top w:val="none" w:sz="0" w:space="0" w:color="auto"/>
                    <w:left w:val="none" w:sz="0" w:space="0" w:color="auto"/>
                    <w:bottom w:val="none" w:sz="0" w:space="0" w:color="auto"/>
                    <w:right w:val="none" w:sz="0" w:space="0" w:color="auto"/>
                  </w:divBdr>
                  <w:divsChild>
                    <w:div w:id="1833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0495">
      <w:bodyDiv w:val="1"/>
      <w:marLeft w:val="0"/>
      <w:marRight w:val="0"/>
      <w:marTop w:val="0"/>
      <w:marBottom w:val="0"/>
      <w:divBdr>
        <w:top w:val="none" w:sz="0" w:space="0" w:color="auto"/>
        <w:left w:val="none" w:sz="0" w:space="0" w:color="auto"/>
        <w:bottom w:val="none" w:sz="0" w:space="0" w:color="auto"/>
        <w:right w:val="none" w:sz="0" w:space="0" w:color="auto"/>
      </w:divBdr>
      <w:divsChild>
        <w:div w:id="384715450">
          <w:marLeft w:val="0"/>
          <w:marRight w:val="0"/>
          <w:marTop w:val="0"/>
          <w:marBottom w:val="0"/>
          <w:divBdr>
            <w:top w:val="none" w:sz="0" w:space="0" w:color="auto"/>
            <w:left w:val="none" w:sz="0" w:space="0" w:color="auto"/>
            <w:bottom w:val="none" w:sz="0" w:space="0" w:color="auto"/>
            <w:right w:val="none" w:sz="0" w:space="0" w:color="auto"/>
          </w:divBdr>
          <w:divsChild>
            <w:div w:id="500051541">
              <w:marLeft w:val="0"/>
              <w:marRight w:val="0"/>
              <w:marTop w:val="0"/>
              <w:marBottom w:val="0"/>
              <w:divBdr>
                <w:top w:val="none" w:sz="0" w:space="0" w:color="auto"/>
                <w:left w:val="none" w:sz="0" w:space="0" w:color="auto"/>
                <w:bottom w:val="none" w:sz="0" w:space="0" w:color="auto"/>
                <w:right w:val="none" w:sz="0" w:space="0" w:color="auto"/>
              </w:divBdr>
              <w:divsChild>
                <w:div w:id="933509852">
                  <w:marLeft w:val="0"/>
                  <w:marRight w:val="0"/>
                  <w:marTop w:val="0"/>
                  <w:marBottom w:val="0"/>
                  <w:divBdr>
                    <w:top w:val="none" w:sz="0" w:space="0" w:color="auto"/>
                    <w:left w:val="none" w:sz="0" w:space="0" w:color="auto"/>
                    <w:bottom w:val="none" w:sz="0" w:space="0" w:color="auto"/>
                    <w:right w:val="none" w:sz="0" w:space="0" w:color="auto"/>
                  </w:divBdr>
                  <w:divsChild>
                    <w:div w:id="69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22854">
      <w:bodyDiv w:val="1"/>
      <w:marLeft w:val="0"/>
      <w:marRight w:val="0"/>
      <w:marTop w:val="0"/>
      <w:marBottom w:val="0"/>
      <w:divBdr>
        <w:top w:val="none" w:sz="0" w:space="0" w:color="auto"/>
        <w:left w:val="none" w:sz="0" w:space="0" w:color="auto"/>
        <w:bottom w:val="none" w:sz="0" w:space="0" w:color="auto"/>
        <w:right w:val="none" w:sz="0" w:space="0" w:color="auto"/>
      </w:divBdr>
      <w:divsChild>
        <w:div w:id="596711695">
          <w:marLeft w:val="0"/>
          <w:marRight w:val="0"/>
          <w:marTop w:val="0"/>
          <w:marBottom w:val="0"/>
          <w:divBdr>
            <w:top w:val="none" w:sz="0" w:space="0" w:color="auto"/>
            <w:left w:val="none" w:sz="0" w:space="0" w:color="auto"/>
            <w:bottom w:val="none" w:sz="0" w:space="0" w:color="auto"/>
            <w:right w:val="none" w:sz="0" w:space="0" w:color="auto"/>
          </w:divBdr>
          <w:divsChild>
            <w:div w:id="642083565">
              <w:marLeft w:val="0"/>
              <w:marRight w:val="0"/>
              <w:marTop w:val="0"/>
              <w:marBottom w:val="0"/>
              <w:divBdr>
                <w:top w:val="none" w:sz="0" w:space="0" w:color="auto"/>
                <w:left w:val="none" w:sz="0" w:space="0" w:color="auto"/>
                <w:bottom w:val="none" w:sz="0" w:space="0" w:color="auto"/>
                <w:right w:val="none" w:sz="0" w:space="0" w:color="auto"/>
              </w:divBdr>
              <w:divsChild>
                <w:div w:id="1098722401">
                  <w:marLeft w:val="0"/>
                  <w:marRight w:val="0"/>
                  <w:marTop w:val="0"/>
                  <w:marBottom w:val="0"/>
                  <w:divBdr>
                    <w:top w:val="none" w:sz="0" w:space="0" w:color="auto"/>
                    <w:left w:val="none" w:sz="0" w:space="0" w:color="auto"/>
                    <w:bottom w:val="none" w:sz="0" w:space="0" w:color="auto"/>
                    <w:right w:val="none" w:sz="0" w:space="0" w:color="auto"/>
                  </w:divBdr>
                  <w:divsChild>
                    <w:div w:id="1994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8720">
      <w:bodyDiv w:val="1"/>
      <w:marLeft w:val="0"/>
      <w:marRight w:val="0"/>
      <w:marTop w:val="0"/>
      <w:marBottom w:val="0"/>
      <w:divBdr>
        <w:top w:val="none" w:sz="0" w:space="0" w:color="auto"/>
        <w:left w:val="none" w:sz="0" w:space="0" w:color="auto"/>
        <w:bottom w:val="none" w:sz="0" w:space="0" w:color="auto"/>
        <w:right w:val="none" w:sz="0" w:space="0" w:color="auto"/>
      </w:divBdr>
      <w:divsChild>
        <w:div w:id="54008559">
          <w:marLeft w:val="0"/>
          <w:marRight w:val="0"/>
          <w:marTop w:val="0"/>
          <w:marBottom w:val="0"/>
          <w:divBdr>
            <w:top w:val="none" w:sz="0" w:space="0" w:color="auto"/>
            <w:left w:val="none" w:sz="0" w:space="0" w:color="auto"/>
            <w:bottom w:val="none" w:sz="0" w:space="0" w:color="auto"/>
            <w:right w:val="none" w:sz="0" w:space="0" w:color="auto"/>
          </w:divBdr>
          <w:divsChild>
            <w:div w:id="726875030">
              <w:marLeft w:val="0"/>
              <w:marRight w:val="0"/>
              <w:marTop w:val="0"/>
              <w:marBottom w:val="0"/>
              <w:divBdr>
                <w:top w:val="none" w:sz="0" w:space="0" w:color="auto"/>
                <w:left w:val="none" w:sz="0" w:space="0" w:color="auto"/>
                <w:bottom w:val="none" w:sz="0" w:space="0" w:color="auto"/>
                <w:right w:val="none" w:sz="0" w:space="0" w:color="auto"/>
              </w:divBdr>
              <w:divsChild>
                <w:div w:id="150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831704">
          <w:marLeft w:val="0"/>
          <w:marRight w:val="0"/>
          <w:marTop w:val="0"/>
          <w:marBottom w:val="0"/>
          <w:divBdr>
            <w:top w:val="none" w:sz="0" w:space="0" w:color="auto"/>
            <w:left w:val="none" w:sz="0" w:space="0" w:color="auto"/>
            <w:bottom w:val="none" w:sz="0" w:space="0" w:color="auto"/>
            <w:right w:val="none" w:sz="0" w:space="0" w:color="auto"/>
          </w:divBdr>
          <w:divsChild>
            <w:div w:id="1755079474">
              <w:marLeft w:val="0"/>
              <w:marRight w:val="0"/>
              <w:marTop w:val="0"/>
              <w:marBottom w:val="0"/>
              <w:divBdr>
                <w:top w:val="none" w:sz="0" w:space="0" w:color="auto"/>
                <w:left w:val="none" w:sz="0" w:space="0" w:color="auto"/>
                <w:bottom w:val="none" w:sz="0" w:space="0" w:color="auto"/>
                <w:right w:val="none" w:sz="0" w:space="0" w:color="auto"/>
              </w:divBdr>
              <w:divsChild>
                <w:div w:id="387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4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625">
          <w:marLeft w:val="0"/>
          <w:marRight w:val="0"/>
          <w:marTop w:val="0"/>
          <w:marBottom w:val="0"/>
          <w:divBdr>
            <w:top w:val="none" w:sz="0" w:space="0" w:color="auto"/>
            <w:left w:val="none" w:sz="0" w:space="0" w:color="auto"/>
            <w:bottom w:val="none" w:sz="0" w:space="0" w:color="auto"/>
            <w:right w:val="none" w:sz="0" w:space="0" w:color="auto"/>
          </w:divBdr>
          <w:divsChild>
            <w:div w:id="1133519029">
              <w:marLeft w:val="0"/>
              <w:marRight w:val="0"/>
              <w:marTop w:val="0"/>
              <w:marBottom w:val="0"/>
              <w:divBdr>
                <w:top w:val="none" w:sz="0" w:space="0" w:color="auto"/>
                <w:left w:val="none" w:sz="0" w:space="0" w:color="auto"/>
                <w:bottom w:val="none" w:sz="0" w:space="0" w:color="auto"/>
                <w:right w:val="none" w:sz="0" w:space="0" w:color="auto"/>
              </w:divBdr>
              <w:divsChild>
                <w:div w:id="1555047588">
                  <w:marLeft w:val="0"/>
                  <w:marRight w:val="0"/>
                  <w:marTop w:val="0"/>
                  <w:marBottom w:val="0"/>
                  <w:divBdr>
                    <w:top w:val="none" w:sz="0" w:space="0" w:color="auto"/>
                    <w:left w:val="none" w:sz="0" w:space="0" w:color="auto"/>
                    <w:bottom w:val="none" w:sz="0" w:space="0" w:color="auto"/>
                    <w:right w:val="none" w:sz="0" w:space="0" w:color="auto"/>
                  </w:divBdr>
                  <w:divsChild>
                    <w:div w:id="297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4880">
      <w:bodyDiv w:val="1"/>
      <w:marLeft w:val="0"/>
      <w:marRight w:val="0"/>
      <w:marTop w:val="0"/>
      <w:marBottom w:val="0"/>
      <w:divBdr>
        <w:top w:val="none" w:sz="0" w:space="0" w:color="auto"/>
        <w:left w:val="none" w:sz="0" w:space="0" w:color="auto"/>
        <w:bottom w:val="none" w:sz="0" w:space="0" w:color="auto"/>
        <w:right w:val="none" w:sz="0" w:space="0" w:color="auto"/>
      </w:divBdr>
      <w:divsChild>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sChild>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241">
      <w:bodyDiv w:val="1"/>
      <w:marLeft w:val="0"/>
      <w:marRight w:val="0"/>
      <w:marTop w:val="0"/>
      <w:marBottom w:val="0"/>
      <w:divBdr>
        <w:top w:val="none" w:sz="0" w:space="0" w:color="auto"/>
        <w:left w:val="none" w:sz="0" w:space="0" w:color="auto"/>
        <w:bottom w:val="none" w:sz="0" w:space="0" w:color="auto"/>
        <w:right w:val="none" w:sz="0" w:space="0" w:color="auto"/>
      </w:divBdr>
      <w:divsChild>
        <w:div w:id="951282601">
          <w:marLeft w:val="0"/>
          <w:marRight w:val="0"/>
          <w:marTop w:val="0"/>
          <w:marBottom w:val="0"/>
          <w:divBdr>
            <w:top w:val="none" w:sz="0" w:space="0" w:color="auto"/>
            <w:left w:val="none" w:sz="0" w:space="0" w:color="auto"/>
            <w:bottom w:val="none" w:sz="0" w:space="0" w:color="auto"/>
            <w:right w:val="none" w:sz="0" w:space="0" w:color="auto"/>
          </w:divBdr>
          <w:divsChild>
            <w:div w:id="1979995360">
              <w:marLeft w:val="0"/>
              <w:marRight w:val="0"/>
              <w:marTop w:val="0"/>
              <w:marBottom w:val="0"/>
              <w:divBdr>
                <w:top w:val="none" w:sz="0" w:space="0" w:color="auto"/>
                <w:left w:val="none" w:sz="0" w:space="0" w:color="auto"/>
                <w:bottom w:val="none" w:sz="0" w:space="0" w:color="auto"/>
                <w:right w:val="none" w:sz="0" w:space="0" w:color="auto"/>
              </w:divBdr>
              <w:divsChild>
                <w:div w:id="21035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6843">
      <w:bodyDiv w:val="1"/>
      <w:marLeft w:val="0"/>
      <w:marRight w:val="0"/>
      <w:marTop w:val="0"/>
      <w:marBottom w:val="0"/>
      <w:divBdr>
        <w:top w:val="none" w:sz="0" w:space="0" w:color="auto"/>
        <w:left w:val="none" w:sz="0" w:space="0" w:color="auto"/>
        <w:bottom w:val="none" w:sz="0" w:space="0" w:color="auto"/>
        <w:right w:val="none" w:sz="0" w:space="0" w:color="auto"/>
      </w:divBdr>
      <w:divsChild>
        <w:div w:id="2060543062">
          <w:marLeft w:val="0"/>
          <w:marRight w:val="0"/>
          <w:marTop w:val="0"/>
          <w:marBottom w:val="0"/>
          <w:divBdr>
            <w:top w:val="none" w:sz="0" w:space="0" w:color="auto"/>
            <w:left w:val="none" w:sz="0" w:space="0" w:color="auto"/>
            <w:bottom w:val="none" w:sz="0" w:space="0" w:color="auto"/>
            <w:right w:val="none" w:sz="0" w:space="0" w:color="auto"/>
          </w:divBdr>
          <w:divsChild>
            <w:div w:id="1665816088">
              <w:marLeft w:val="0"/>
              <w:marRight w:val="0"/>
              <w:marTop w:val="0"/>
              <w:marBottom w:val="0"/>
              <w:divBdr>
                <w:top w:val="none" w:sz="0" w:space="0" w:color="auto"/>
                <w:left w:val="none" w:sz="0" w:space="0" w:color="auto"/>
                <w:bottom w:val="none" w:sz="0" w:space="0" w:color="auto"/>
                <w:right w:val="none" w:sz="0" w:space="0" w:color="auto"/>
              </w:divBdr>
              <w:divsChild>
                <w:div w:id="985859518">
                  <w:marLeft w:val="0"/>
                  <w:marRight w:val="0"/>
                  <w:marTop w:val="0"/>
                  <w:marBottom w:val="0"/>
                  <w:divBdr>
                    <w:top w:val="none" w:sz="0" w:space="0" w:color="auto"/>
                    <w:left w:val="none" w:sz="0" w:space="0" w:color="auto"/>
                    <w:bottom w:val="none" w:sz="0" w:space="0" w:color="auto"/>
                    <w:right w:val="none" w:sz="0" w:space="0" w:color="auto"/>
                  </w:divBdr>
                  <w:divsChild>
                    <w:div w:id="176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5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1116">
          <w:marLeft w:val="0"/>
          <w:marRight w:val="0"/>
          <w:marTop w:val="0"/>
          <w:marBottom w:val="0"/>
          <w:divBdr>
            <w:top w:val="none" w:sz="0" w:space="0" w:color="auto"/>
            <w:left w:val="none" w:sz="0" w:space="0" w:color="auto"/>
            <w:bottom w:val="none" w:sz="0" w:space="0" w:color="auto"/>
            <w:right w:val="none" w:sz="0" w:space="0" w:color="auto"/>
          </w:divBdr>
          <w:divsChild>
            <w:div w:id="527064015">
              <w:marLeft w:val="0"/>
              <w:marRight w:val="0"/>
              <w:marTop w:val="0"/>
              <w:marBottom w:val="0"/>
              <w:divBdr>
                <w:top w:val="none" w:sz="0" w:space="0" w:color="auto"/>
                <w:left w:val="none" w:sz="0" w:space="0" w:color="auto"/>
                <w:bottom w:val="none" w:sz="0" w:space="0" w:color="auto"/>
                <w:right w:val="none" w:sz="0" w:space="0" w:color="auto"/>
              </w:divBdr>
              <w:divsChild>
                <w:div w:id="1011565517">
                  <w:marLeft w:val="0"/>
                  <w:marRight w:val="0"/>
                  <w:marTop w:val="0"/>
                  <w:marBottom w:val="0"/>
                  <w:divBdr>
                    <w:top w:val="none" w:sz="0" w:space="0" w:color="auto"/>
                    <w:left w:val="none" w:sz="0" w:space="0" w:color="auto"/>
                    <w:bottom w:val="none" w:sz="0" w:space="0" w:color="auto"/>
                    <w:right w:val="none" w:sz="0" w:space="0" w:color="auto"/>
                  </w:divBdr>
                  <w:divsChild>
                    <w:div w:id="918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40314">
      <w:bodyDiv w:val="1"/>
      <w:marLeft w:val="0"/>
      <w:marRight w:val="0"/>
      <w:marTop w:val="0"/>
      <w:marBottom w:val="0"/>
      <w:divBdr>
        <w:top w:val="none" w:sz="0" w:space="0" w:color="auto"/>
        <w:left w:val="none" w:sz="0" w:space="0" w:color="auto"/>
        <w:bottom w:val="none" w:sz="0" w:space="0" w:color="auto"/>
        <w:right w:val="none" w:sz="0" w:space="0" w:color="auto"/>
      </w:divBdr>
      <w:divsChild>
        <w:div w:id="477186769">
          <w:marLeft w:val="0"/>
          <w:marRight w:val="0"/>
          <w:marTop w:val="0"/>
          <w:marBottom w:val="0"/>
          <w:divBdr>
            <w:top w:val="none" w:sz="0" w:space="0" w:color="auto"/>
            <w:left w:val="none" w:sz="0" w:space="0" w:color="auto"/>
            <w:bottom w:val="none" w:sz="0" w:space="0" w:color="auto"/>
            <w:right w:val="none" w:sz="0" w:space="0" w:color="auto"/>
          </w:divBdr>
          <w:divsChild>
            <w:div w:id="1137797825">
              <w:marLeft w:val="0"/>
              <w:marRight w:val="0"/>
              <w:marTop w:val="0"/>
              <w:marBottom w:val="0"/>
              <w:divBdr>
                <w:top w:val="none" w:sz="0" w:space="0" w:color="auto"/>
                <w:left w:val="none" w:sz="0" w:space="0" w:color="auto"/>
                <w:bottom w:val="none" w:sz="0" w:space="0" w:color="auto"/>
                <w:right w:val="none" w:sz="0" w:space="0" w:color="auto"/>
              </w:divBdr>
              <w:divsChild>
                <w:div w:id="1918204328">
                  <w:marLeft w:val="0"/>
                  <w:marRight w:val="0"/>
                  <w:marTop w:val="0"/>
                  <w:marBottom w:val="0"/>
                  <w:divBdr>
                    <w:top w:val="none" w:sz="0" w:space="0" w:color="auto"/>
                    <w:left w:val="none" w:sz="0" w:space="0" w:color="auto"/>
                    <w:bottom w:val="none" w:sz="0" w:space="0" w:color="auto"/>
                    <w:right w:val="none" w:sz="0" w:space="0" w:color="auto"/>
                  </w:divBdr>
                  <w:divsChild>
                    <w:div w:id="1231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00707">
      <w:bodyDiv w:val="1"/>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349">
          <w:marLeft w:val="0"/>
          <w:marRight w:val="0"/>
          <w:marTop w:val="0"/>
          <w:marBottom w:val="0"/>
          <w:divBdr>
            <w:top w:val="none" w:sz="0" w:space="0" w:color="auto"/>
            <w:left w:val="none" w:sz="0" w:space="0" w:color="auto"/>
            <w:bottom w:val="none" w:sz="0" w:space="0" w:color="auto"/>
            <w:right w:val="none" w:sz="0" w:space="0" w:color="auto"/>
          </w:divBdr>
          <w:divsChild>
            <w:div w:id="1050495057">
              <w:marLeft w:val="0"/>
              <w:marRight w:val="0"/>
              <w:marTop w:val="0"/>
              <w:marBottom w:val="0"/>
              <w:divBdr>
                <w:top w:val="none" w:sz="0" w:space="0" w:color="auto"/>
                <w:left w:val="none" w:sz="0" w:space="0" w:color="auto"/>
                <w:bottom w:val="none" w:sz="0" w:space="0" w:color="auto"/>
                <w:right w:val="none" w:sz="0" w:space="0" w:color="auto"/>
              </w:divBdr>
              <w:divsChild>
                <w:div w:id="930822727">
                  <w:marLeft w:val="0"/>
                  <w:marRight w:val="0"/>
                  <w:marTop w:val="0"/>
                  <w:marBottom w:val="0"/>
                  <w:divBdr>
                    <w:top w:val="none" w:sz="0" w:space="0" w:color="auto"/>
                    <w:left w:val="none" w:sz="0" w:space="0" w:color="auto"/>
                    <w:bottom w:val="none" w:sz="0" w:space="0" w:color="auto"/>
                    <w:right w:val="none" w:sz="0" w:space="0" w:color="auto"/>
                  </w:divBdr>
                  <w:divsChild>
                    <w:div w:id="209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042">
      <w:bodyDiv w:val="1"/>
      <w:marLeft w:val="0"/>
      <w:marRight w:val="0"/>
      <w:marTop w:val="0"/>
      <w:marBottom w:val="0"/>
      <w:divBdr>
        <w:top w:val="none" w:sz="0" w:space="0" w:color="auto"/>
        <w:left w:val="none" w:sz="0" w:space="0" w:color="auto"/>
        <w:bottom w:val="none" w:sz="0" w:space="0" w:color="auto"/>
        <w:right w:val="none" w:sz="0" w:space="0" w:color="auto"/>
      </w:divBdr>
      <w:divsChild>
        <w:div w:id="1473446050">
          <w:marLeft w:val="0"/>
          <w:marRight w:val="0"/>
          <w:marTop w:val="0"/>
          <w:marBottom w:val="0"/>
          <w:divBdr>
            <w:top w:val="none" w:sz="0" w:space="0" w:color="auto"/>
            <w:left w:val="none" w:sz="0" w:space="0" w:color="auto"/>
            <w:bottom w:val="none" w:sz="0" w:space="0" w:color="auto"/>
            <w:right w:val="none" w:sz="0" w:space="0" w:color="auto"/>
          </w:divBdr>
          <w:divsChild>
            <w:div w:id="2106804265">
              <w:marLeft w:val="0"/>
              <w:marRight w:val="0"/>
              <w:marTop w:val="0"/>
              <w:marBottom w:val="0"/>
              <w:divBdr>
                <w:top w:val="none" w:sz="0" w:space="0" w:color="auto"/>
                <w:left w:val="none" w:sz="0" w:space="0" w:color="auto"/>
                <w:bottom w:val="none" w:sz="0" w:space="0" w:color="auto"/>
                <w:right w:val="none" w:sz="0" w:space="0" w:color="auto"/>
              </w:divBdr>
              <w:divsChild>
                <w:div w:id="1731229741">
                  <w:marLeft w:val="0"/>
                  <w:marRight w:val="0"/>
                  <w:marTop w:val="0"/>
                  <w:marBottom w:val="0"/>
                  <w:divBdr>
                    <w:top w:val="none" w:sz="0" w:space="0" w:color="auto"/>
                    <w:left w:val="none" w:sz="0" w:space="0" w:color="auto"/>
                    <w:bottom w:val="none" w:sz="0" w:space="0" w:color="auto"/>
                    <w:right w:val="none" w:sz="0" w:space="0" w:color="auto"/>
                  </w:divBdr>
                  <w:divsChild>
                    <w:div w:id="1967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8344">
      <w:bodyDiv w:val="1"/>
      <w:marLeft w:val="0"/>
      <w:marRight w:val="0"/>
      <w:marTop w:val="0"/>
      <w:marBottom w:val="0"/>
      <w:divBdr>
        <w:top w:val="none" w:sz="0" w:space="0" w:color="auto"/>
        <w:left w:val="none" w:sz="0" w:space="0" w:color="auto"/>
        <w:bottom w:val="none" w:sz="0" w:space="0" w:color="auto"/>
        <w:right w:val="none" w:sz="0" w:space="0" w:color="auto"/>
      </w:divBdr>
      <w:divsChild>
        <w:div w:id="333722633">
          <w:marLeft w:val="0"/>
          <w:marRight w:val="0"/>
          <w:marTop w:val="0"/>
          <w:marBottom w:val="0"/>
          <w:divBdr>
            <w:top w:val="none" w:sz="0" w:space="0" w:color="auto"/>
            <w:left w:val="none" w:sz="0" w:space="0" w:color="auto"/>
            <w:bottom w:val="none" w:sz="0" w:space="0" w:color="auto"/>
            <w:right w:val="none" w:sz="0" w:space="0" w:color="auto"/>
          </w:divBdr>
          <w:divsChild>
            <w:div w:id="485439863">
              <w:marLeft w:val="0"/>
              <w:marRight w:val="0"/>
              <w:marTop w:val="0"/>
              <w:marBottom w:val="0"/>
              <w:divBdr>
                <w:top w:val="none" w:sz="0" w:space="0" w:color="auto"/>
                <w:left w:val="none" w:sz="0" w:space="0" w:color="auto"/>
                <w:bottom w:val="none" w:sz="0" w:space="0" w:color="auto"/>
                <w:right w:val="none" w:sz="0" w:space="0" w:color="auto"/>
              </w:divBdr>
              <w:divsChild>
                <w:div w:id="1199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0687">
      <w:bodyDiv w:val="1"/>
      <w:marLeft w:val="0"/>
      <w:marRight w:val="0"/>
      <w:marTop w:val="0"/>
      <w:marBottom w:val="0"/>
      <w:divBdr>
        <w:top w:val="none" w:sz="0" w:space="0" w:color="auto"/>
        <w:left w:val="none" w:sz="0" w:space="0" w:color="auto"/>
        <w:bottom w:val="none" w:sz="0" w:space="0" w:color="auto"/>
        <w:right w:val="none" w:sz="0" w:space="0" w:color="auto"/>
      </w:divBdr>
      <w:divsChild>
        <w:div w:id="189879087">
          <w:marLeft w:val="0"/>
          <w:marRight w:val="0"/>
          <w:marTop w:val="0"/>
          <w:marBottom w:val="0"/>
          <w:divBdr>
            <w:top w:val="none" w:sz="0" w:space="0" w:color="auto"/>
            <w:left w:val="none" w:sz="0" w:space="0" w:color="auto"/>
            <w:bottom w:val="none" w:sz="0" w:space="0" w:color="auto"/>
            <w:right w:val="none" w:sz="0" w:space="0" w:color="auto"/>
          </w:divBdr>
          <w:divsChild>
            <w:div w:id="1077485370">
              <w:marLeft w:val="0"/>
              <w:marRight w:val="0"/>
              <w:marTop w:val="0"/>
              <w:marBottom w:val="0"/>
              <w:divBdr>
                <w:top w:val="none" w:sz="0" w:space="0" w:color="auto"/>
                <w:left w:val="none" w:sz="0" w:space="0" w:color="auto"/>
                <w:bottom w:val="none" w:sz="0" w:space="0" w:color="auto"/>
                <w:right w:val="none" w:sz="0" w:space="0" w:color="auto"/>
              </w:divBdr>
              <w:divsChild>
                <w:div w:id="1802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7777">
      <w:bodyDiv w:val="1"/>
      <w:marLeft w:val="0"/>
      <w:marRight w:val="0"/>
      <w:marTop w:val="0"/>
      <w:marBottom w:val="0"/>
      <w:divBdr>
        <w:top w:val="none" w:sz="0" w:space="0" w:color="auto"/>
        <w:left w:val="none" w:sz="0" w:space="0" w:color="auto"/>
        <w:bottom w:val="none" w:sz="0" w:space="0" w:color="auto"/>
        <w:right w:val="none" w:sz="0" w:space="0" w:color="auto"/>
      </w:divBdr>
      <w:divsChild>
        <w:div w:id="1725639829">
          <w:marLeft w:val="0"/>
          <w:marRight w:val="0"/>
          <w:marTop w:val="0"/>
          <w:marBottom w:val="0"/>
          <w:divBdr>
            <w:top w:val="none" w:sz="0" w:space="0" w:color="auto"/>
            <w:left w:val="none" w:sz="0" w:space="0" w:color="auto"/>
            <w:bottom w:val="none" w:sz="0" w:space="0" w:color="auto"/>
            <w:right w:val="none" w:sz="0" w:space="0" w:color="auto"/>
          </w:divBdr>
          <w:divsChild>
            <w:div w:id="674456939">
              <w:marLeft w:val="0"/>
              <w:marRight w:val="0"/>
              <w:marTop w:val="0"/>
              <w:marBottom w:val="0"/>
              <w:divBdr>
                <w:top w:val="none" w:sz="0" w:space="0" w:color="auto"/>
                <w:left w:val="none" w:sz="0" w:space="0" w:color="auto"/>
                <w:bottom w:val="none" w:sz="0" w:space="0" w:color="auto"/>
                <w:right w:val="none" w:sz="0" w:space="0" w:color="auto"/>
              </w:divBdr>
              <w:divsChild>
                <w:div w:id="493375701">
                  <w:marLeft w:val="0"/>
                  <w:marRight w:val="0"/>
                  <w:marTop w:val="0"/>
                  <w:marBottom w:val="0"/>
                  <w:divBdr>
                    <w:top w:val="none" w:sz="0" w:space="0" w:color="auto"/>
                    <w:left w:val="none" w:sz="0" w:space="0" w:color="auto"/>
                    <w:bottom w:val="none" w:sz="0" w:space="0" w:color="auto"/>
                    <w:right w:val="none" w:sz="0" w:space="0" w:color="auto"/>
                  </w:divBdr>
                  <w:divsChild>
                    <w:div w:id="2081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471">
      <w:bodyDiv w:val="1"/>
      <w:marLeft w:val="0"/>
      <w:marRight w:val="0"/>
      <w:marTop w:val="0"/>
      <w:marBottom w:val="0"/>
      <w:divBdr>
        <w:top w:val="none" w:sz="0" w:space="0" w:color="auto"/>
        <w:left w:val="none" w:sz="0" w:space="0" w:color="auto"/>
        <w:bottom w:val="none" w:sz="0" w:space="0" w:color="auto"/>
        <w:right w:val="none" w:sz="0" w:space="0" w:color="auto"/>
      </w:divBdr>
      <w:divsChild>
        <w:div w:id="1088575784">
          <w:marLeft w:val="0"/>
          <w:marRight w:val="0"/>
          <w:marTop w:val="0"/>
          <w:marBottom w:val="0"/>
          <w:divBdr>
            <w:top w:val="none" w:sz="0" w:space="0" w:color="auto"/>
            <w:left w:val="none" w:sz="0" w:space="0" w:color="auto"/>
            <w:bottom w:val="none" w:sz="0" w:space="0" w:color="auto"/>
            <w:right w:val="none" w:sz="0" w:space="0" w:color="auto"/>
          </w:divBdr>
          <w:divsChild>
            <w:div w:id="579173987">
              <w:marLeft w:val="0"/>
              <w:marRight w:val="0"/>
              <w:marTop w:val="0"/>
              <w:marBottom w:val="0"/>
              <w:divBdr>
                <w:top w:val="none" w:sz="0" w:space="0" w:color="auto"/>
                <w:left w:val="none" w:sz="0" w:space="0" w:color="auto"/>
                <w:bottom w:val="none" w:sz="0" w:space="0" w:color="auto"/>
                <w:right w:val="none" w:sz="0" w:space="0" w:color="auto"/>
              </w:divBdr>
              <w:divsChild>
                <w:div w:id="42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2322">
      <w:bodyDiv w:val="1"/>
      <w:marLeft w:val="0"/>
      <w:marRight w:val="0"/>
      <w:marTop w:val="0"/>
      <w:marBottom w:val="0"/>
      <w:divBdr>
        <w:top w:val="none" w:sz="0" w:space="0" w:color="auto"/>
        <w:left w:val="none" w:sz="0" w:space="0" w:color="auto"/>
        <w:bottom w:val="none" w:sz="0" w:space="0" w:color="auto"/>
        <w:right w:val="none" w:sz="0" w:space="0" w:color="auto"/>
      </w:divBdr>
      <w:divsChild>
        <w:div w:id="759836324">
          <w:marLeft w:val="0"/>
          <w:marRight w:val="0"/>
          <w:marTop w:val="0"/>
          <w:marBottom w:val="0"/>
          <w:divBdr>
            <w:top w:val="none" w:sz="0" w:space="0" w:color="auto"/>
            <w:left w:val="none" w:sz="0" w:space="0" w:color="auto"/>
            <w:bottom w:val="none" w:sz="0" w:space="0" w:color="auto"/>
            <w:right w:val="none" w:sz="0" w:space="0" w:color="auto"/>
          </w:divBdr>
          <w:divsChild>
            <w:div w:id="1018313099">
              <w:marLeft w:val="0"/>
              <w:marRight w:val="0"/>
              <w:marTop w:val="0"/>
              <w:marBottom w:val="0"/>
              <w:divBdr>
                <w:top w:val="none" w:sz="0" w:space="0" w:color="auto"/>
                <w:left w:val="none" w:sz="0" w:space="0" w:color="auto"/>
                <w:bottom w:val="none" w:sz="0" w:space="0" w:color="auto"/>
                <w:right w:val="none" w:sz="0" w:space="0" w:color="auto"/>
              </w:divBdr>
              <w:divsChild>
                <w:div w:id="1146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067">
      <w:bodyDiv w:val="1"/>
      <w:marLeft w:val="0"/>
      <w:marRight w:val="0"/>
      <w:marTop w:val="0"/>
      <w:marBottom w:val="0"/>
      <w:divBdr>
        <w:top w:val="none" w:sz="0" w:space="0" w:color="auto"/>
        <w:left w:val="none" w:sz="0" w:space="0" w:color="auto"/>
        <w:bottom w:val="none" w:sz="0" w:space="0" w:color="auto"/>
        <w:right w:val="none" w:sz="0" w:space="0" w:color="auto"/>
      </w:divBdr>
      <w:divsChild>
        <w:div w:id="60718265">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sChild>
                <w:div w:id="1355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5775">
      <w:bodyDiv w:val="1"/>
      <w:marLeft w:val="0"/>
      <w:marRight w:val="0"/>
      <w:marTop w:val="0"/>
      <w:marBottom w:val="0"/>
      <w:divBdr>
        <w:top w:val="none" w:sz="0" w:space="0" w:color="auto"/>
        <w:left w:val="none" w:sz="0" w:space="0" w:color="auto"/>
        <w:bottom w:val="none" w:sz="0" w:space="0" w:color="auto"/>
        <w:right w:val="none" w:sz="0" w:space="0" w:color="auto"/>
      </w:divBdr>
      <w:divsChild>
        <w:div w:id="658777377">
          <w:marLeft w:val="0"/>
          <w:marRight w:val="0"/>
          <w:marTop w:val="0"/>
          <w:marBottom w:val="0"/>
          <w:divBdr>
            <w:top w:val="none" w:sz="0" w:space="0" w:color="auto"/>
            <w:left w:val="none" w:sz="0" w:space="0" w:color="auto"/>
            <w:bottom w:val="none" w:sz="0" w:space="0" w:color="auto"/>
            <w:right w:val="none" w:sz="0" w:space="0" w:color="auto"/>
          </w:divBdr>
          <w:divsChild>
            <w:div w:id="1331253998">
              <w:marLeft w:val="0"/>
              <w:marRight w:val="0"/>
              <w:marTop w:val="0"/>
              <w:marBottom w:val="0"/>
              <w:divBdr>
                <w:top w:val="none" w:sz="0" w:space="0" w:color="auto"/>
                <w:left w:val="none" w:sz="0" w:space="0" w:color="auto"/>
                <w:bottom w:val="none" w:sz="0" w:space="0" w:color="auto"/>
                <w:right w:val="none" w:sz="0" w:space="0" w:color="auto"/>
              </w:divBdr>
              <w:divsChild>
                <w:div w:id="4332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1068">
      <w:bodyDiv w:val="1"/>
      <w:marLeft w:val="0"/>
      <w:marRight w:val="0"/>
      <w:marTop w:val="0"/>
      <w:marBottom w:val="0"/>
      <w:divBdr>
        <w:top w:val="none" w:sz="0" w:space="0" w:color="auto"/>
        <w:left w:val="none" w:sz="0" w:space="0" w:color="auto"/>
        <w:bottom w:val="none" w:sz="0" w:space="0" w:color="auto"/>
        <w:right w:val="none" w:sz="0" w:space="0" w:color="auto"/>
      </w:divBdr>
      <w:divsChild>
        <w:div w:id="964581221">
          <w:marLeft w:val="0"/>
          <w:marRight w:val="0"/>
          <w:marTop w:val="0"/>
          <w:marBottom w:val="0"/>
          <w:divBdr>
            <w:top w:val="none" w:sz="0" w:space="0" w:color="auto"/>
            <w:left w:val="none" w:sz="0" w:space="0" w:color="auto"/>
            <w:bottom w:val="none" w:sz="0" w:space="0" w:color="auto"/>
            <w:right w:val="none" w:sz="0" w:space="0" w:color="auto"/>
          </w:divBdr>
          <w:divsChild>
            <w:div w:id="1540975250">
              <w:marLeft w:val="0"/>
              <w:marRight w:val="0"/>
              <w:marTop w:val="0"/>
              <w:marBottom w:val="0"/>
              <w:divBdr>
                <w:top w:val="none" w:sz="0" w:space="0" w:color="auto"/>
                <w:left w:val="none" w:sz="0" w:space="0" w:color="auto"/>
                <w:bottom w:val="none" w:sz="0" w:space="0" w:color="auto"/>
                <w:right w:val="none" w:sz="0" w:space="0" w:color="auto"/>
              </w:divBdr>
              <w:divsChild>
                <w:div w:id="1878809011">
                  <w:marLeft w:val="0"/>
                  <w:marRight w:val="0"/>
                  <w:marTop w:val="0"/>
                  <w:marBottom w:val="0"/>
                  <w:divBdr>
                    <w:top w:val="none" w:sz="0" w:space="0" w:color="auto"/>
                    <w:left w:val="none" w:sz="0" w:space="0" w:color="auto"/>
                    <w:bottom w:val="none" w:sz="0" w:space="0" w:color="auto"/>
                    <w:right w:val="none" w:sz="0" w:space="0" w:color="auto"/>
                  </w:divBdr>
                </w:div>
              </w:divsChild>
            </w:div>
            <w:div w:id="1688288398">
              <w:marLeft w:val="0"/>
              <w:marRight w:val="0"/>
              <w:marTop w:val="0"/>
              <w:marBottom w:val="0"/>
              <w:divBdr>
                <w:top w:val="none" w:sz="0" w:space="0" w:color="auto"/>
                <w:left w:val="none" w:sz="0" w:space="0" w:color="auto"/>
                <w:bottom w:val="none" w:sz="0" w:space="0" w:color="auto"/>
                <w:right w:val="none" w:sz="0" w:space="0" w:color="auto"/>
              </w:divBdr>
              <w:divsChild>
                <w:div w:id="219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193">
      <w:bodyDiv w:val="1"/>
      <w:marLeft w:val="0"/>
      <w:marRight w:val="0"/>
      <w:marTop w:val="0"/>
      <w:marBottom w:val="0"/>
      <w:divBdr>
        <w:top w:val="none" w:sz="0" w:space="0" w:color="auto"/>
        <w:left w:val="none" w:sz="0" w:space="0" w:color="auto"/>
        <w:bottom w:val="none" w:sz="0" w:space="0" w:color="auto"/>
        <w:right w:val="none" w:sz="0" w:space="0" w:color="auto"/>
      </w:divBdr>
      <w:divsChild>
        <w:div w:id="1787652390">
          <w:marLeft w:val="0"/>
          <w:marRight w:val="0"/>
          <w:marTop w:val="0"/>
          <w:marBottom w:val="0"/>
          <w:divBdr>
            <w:top w:val="none" w:sz="0" w:space="0" w:color="auto"/>
            <w:left w:val="none" w:sz="0" w:space="0" w:color="auto"/>
            <w:bottom w:val="none" w:sz="0" w:space="0" w:color="auto"/>
            <w:right w:val="none" w:sz="0" w:space="0" w:color="auto"/>
          </w:divBdr>
          <w:divsChild>
            <w:div w:id="1844054239">
              <w:marLeft w:val="0"/>
              <w:marRight w:val="0"/>
              <w:marTop w:val="0"/>
              <w:marBottom w:val="0"/>
              <w:divBdr>
                <w:top w:val="none" w:sz="0" w:space="0" w:color="auto"/>
                <w:left w:val="none" w:sz="0" w:space="0" w:color="auto"/>
                <w:bottom w:val="none" w:sz="0" w:space="0" w:color="auto"/>
                <w:right w:val="none" w:sz="0" w:space="0" w:color="auto"/>
              </w:divBdr>
              <w:divsChild>
                <w:div w:id="2007174134">
                  <w:marLeft w:val="0"/>
                  <w:marRight w:val="0"/>
                  <w:marTop w:val="0"/>
                  <w:marBottom w:val="0"/>
                  <w:divBdr>
                    <w:top w:val="none" w:sz="0" w:space="0" w:color="auto"/>
                    <w:left w:val="none" w:sz="0" w:space="0" w:color="auto"/>
                    <w:bottom w:val="none" w:sz="0" w:space="0" w:color="auto"/>
                    <w:right w:val="none" w:sz="0" w:space="0" w:color="auto"/>
                  </w:divBdr>
                  <w:divsChild>
                    <w:div w:id="1168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882">
      <w:bodyDiv w:val="1"/>
      <w:marLeft w:val="0"/>
      <w:marRight w:val="0"/>
      <w:marTop w:val="0"/>
      <w:marBottom w:val="0"/>
      <w:divBdr>
        <w:top w:val="none" w:sz="0" w:space="0" w:color="auto"/>
        <w:left w:val="none" w:sz="0" w:space="0" w:color="auto"/>
        <w:bottom w:val="none" w:sz="0" w:space="0" w:color="auto"/>
        <w:right w:val="none" w:sz="0" w:space="0" w:color="auto"/>
      </w:divBdr>
      <w:divsChild>
        <w:div w:id="1503396487">
          <w:marLeft w:val="0"/>
          <w:marRight w:val="0"/>
          <w:marTop w:val="0"/>
          <w:marBottom w:val="0"/>
          <w:divBdr>
            <w:top w:val="none" w:sz="0" w:space="0" w:color="auto"/>
            <w:left w:val="none" w:sz="0" w:space="0" w:color="auto"/>
            <w:bottom w:val="none" w:sz="0" w:space="0" w:color="auto"/>
            <w:right w:val="none" w:sz="0" w:space="0" w:color="auto"/>
          </w:divBdr>
          <w:divsChild>
            <w:div w:id="1231109980">
              <w:marLeft w:val="0"/>
              <w:marRight w:val="0"/>
              <w:marTop w:val="0"/>
              <w:marBottom w:val="0"/>
              <w:divBdr>
                <w:top w:val="none" w:sz="0" w:space="0" w:color="auto"/>
                <w:left w:val="none" w:sz="0" w:space="0" w:color="auto"/>
                <w:bottom w:val="none" w:sz="0" w:space="0" w:color="auto"/>
                <w:right w:val="none" w:sz="0" w:space="0" w:color="auto"/>
              </w:divBdr>
              <w:divsChild>
                <w:div w:id="1437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419">
      <w:bodyDiv w:val="1"/>
      <w:marLeft w:val="0"/>
      <w:marRight w:val="0"/>
      <w:marTop w:val="0"/>
      <w:marBottom w:val="0"/>
      <w:divBdr>
        <w:top w:val="none" w:sz="0" w:space="0" w:color="auto"/>
        <w:left w:val="none" w:sz="0" w:space="0" w:color="auto"/>
        <w:bottom w:val="none" w:sz="0" w:space="0" w:color="auto"/>
        <w:right w:val="none" w:sz="0" w:space="0" w:color="auto"/>
      </w:divBdr>
      <w:divsChild>
        <w:div w:id="924344977">
          <w:marLeft w:val="0"/>
          <w:marRight w:val="0"/>
          <w:marTop w:val="0"/>
          <w:marBottom w:val="0"/>
          <w:divBdr>
            <w:top w:val="none" w:sz="0" w:space="0" w:color="auto"/>
            <w:left w:val="none" w:sz="0" w:space="0" w:color="auto"/>
            <w:bottom w:val="none" w:sz="0" w:space="0" w:color="auto"/>
            <w:right w:val="none" w:sz="0" w:space="0" w:color="auto"/>
          </w:divBdr>
          <w:divsChild>
            <w:div w:id="1568882360">
              <w:marLeft w:val="0"/>
              <w:marRight w:val="0"/>
              <w:marTop w:val="0"/>
              <w:marBottom w:val="0"/>
              <w:divBdr>
                <w:top w:val="none" w:sz="0" w:space="0" w:color="auto"/>
                <w:left w:val="none" w:sz="0" w:space="0" w:color="auto"/>
                <w:bottom w:val="none" w:sz="0" w:space="0" w:color="auto"/>
                <w:right w:val="none" w:sz="0" w:space="0" w:color="auto"/>
              </w:divBdr>
              <w:divsChild>
                <w:div w:id="1903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4485">
      <w:bodyDiv w:val="1"/>
      <w:marLeft w:val="0"/>
      <w:marRight w:val="0"/>
      <w:marTop w:val="0"/>
      <w:marBottom w:val="0"/>
      <w:divBdr>
        <w:top w:val="none" w:sz="0" w:space="0" w:color="auto"/>
        <w:left w:val="none" w:sz="0" w:space="0" w:color="auto"/>
        <w:bottom w:val="none" w:sz="0" w:space="0" w:color="auto"/>
        <w:right w:val="none" w:sz="0" w:space="0" w:color="auto"/>
      </w:divBdr>
      <w:divsChild>
        <w:div w:id="478424180">
          <w:marLeft w:val="0"/>
          <w:marRight w:val="0"/>
          <w:marTop w:val="0"/>
          <w:marBottom w:val="0"/>
          <w:divBdr>
            <w:top w:val="none" w:sz="0" w:space="0" w:color="auto"/>
            <w:left w:val="none" w:sz="0" w:space="0" w:color="auto"/>
            <w:bottom w:val="none" w:sz="0" w:space="0" w:color="auto"/>
            <w:right w:val="none" w:sz="0" w:space="0" w:color="auto"/>
          </w:divBdr>
          <w:divsChild>
            <w:div w:id="2126347660">
              <w:marLeft w:val="0"/>
              <w:marRight w:val="0"/>
              <w:marTop w:val="0"/>
              <w:marBottom w:val="0"/>
              <w:divBdr>
                <w:top w:val="none" w:sz="0" w:space="0" w:color="auto"/>
                <w:left w:val="none" w:sz="0" w:space="0" w:color="auto"/>
                <w:bottom w:val="none" w:sz="0" w:space="0" w:color="auto"/>
                <w:right w:val="none" w:sz="0" w:space="0" w:color="auto"/>
              </w:divBdr>
              <w:divsChild>
                <w:div w:id="13028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772">
      <w:bodyDiv w:val="1"/>
      <w:marLeft w:val="0"/>
      <w:marRight w:val="0"/>
      <w:marTop w:val="0"/>
      <w:marBottom w:val="0"/>
      <w:divBdr>
        <w:top w:val="none" w:sz="0" w:space="0" w:color="auto"/>
        <w:left w:val="none" w:sz="0" w:space="0" w:color="auto"/>
        <w:bottom w:val="none" w:sz="0" w:space="0" w:color="auto"/>
        <w:right w:val="none" w:sz="0" w:space="0" w:color="auto"/>
      </w:divBdr>
      <w:divsChild>
        <w:div w:id="1790277850">
          <w:marLeft w:val="0"/>
          <w:marRight w:val="0"/>
          <w:marTop w:val="0"/>
          <w:marBottom w:val="0"/>
          <w:divBdr>
            <w:top w:val="none" w:sz="0" w:space="0" w:color="auto"/>
            <w:left w:val="none" w:sz="0" w:space="0" w:color="auto"/>
            <w:bottom w:val="none" w:sz="0" w:space="0" w:color="auto"/>
            <w:right w:val="none" w:sz="0" w:space="0" w:color="auto"/>
          </w:divBdr>
          <w:divsChild>
            <w:div w:id="1328822899">
              <w:marLeft w:val="0"/>
              <w:marRight w:val="0"/>
              <w:marTop w:val="0"/>
              <w:marBottom w:val="0"/>
              <w:divBdr>
                <w:top w:val="none" w:sz="0" w:space="0" w:color="auto"/>
                <w:left w:val="none" w:sz="0" w:space="0" w:color="auto"/>
                <w:bottom w:val="none" w:sz="0" w:space="0" w:color="auto"/>
                <w:right w:val="none" w:sz="0" w:space="0" w:color="auto"/>
              </w:divBdr>
              <w:divsChild>
                <w:div w:id="21122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500">
      <w:bodyDiv w:val="1"/>
      <w:marLeft w:val="0"/>
      <w:marRight w:val="0"/>
      <w:marTop w:val="0"/>
      <w:marBottom w:val="0"/>
      <w:divBdr>
        <w:top w:val="none" w:sz="0" w:space="0" w:color="auto"/>
        <w:left w:val="none" w:sz="0" w:space="0" w:color="auto"/>
        <w:bottom w:val="none" w:sz="0" w:space="0" w:color="auto"/>
        <w:right w:val="none" w:sz="0" w:space="0" w:color="auto"/>
      </w:divBdr>
      <w:divsChild>
        <w:div w:id="1229613016">
          <w:marLeft w:val="0"/>
          <w:marRight w:val="0"/>
          <w:marTop w:val="0"/>
          <w:marBottom w:val="0"/>
          <w:divBdr>
            <w:top w:val="none" w:sz="0" w:space="0" w:color="auto"/>
            <w:left w:val="none" w:sz="0" w:space="0" w:color="auto"/>
            <w:bottom w:val="none" w:sz="0" w:space="0" w:color="auto"/>
            <w:right w:val="none" w:sz="0" w:space="0" w:color="auto"/>
          </w:divBdr>
          <w:divsChild>
            <w:div w:id="1778985305">
              <w:marLeft w:val="0"/>
              <w:marRight w:val="0"/>
              <w:marTop w:val="0"/>
              <w:marBottom w:val="0"/>
              <w:divBdr>
                <w:top w:val="none" w:sz="0" w:space="0" w:color="auto"/>
                <w:left w:val="none" w:sz="0" w:space="0" w:color="auto"/>
                <w:bottom w:val="none" w:sz="0" w:space="0" w:color="auto"/>
                <w:right w:val="none" w:sz="0" w:space="0" w:color="auto"/>
              </w:divBdr>
              <w:divsChild>
                <w:div w:id="251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5124">
      <w:bodyDiv w:val="1"/>
      <w:marLeft w:val="0"/>
      <w:marRight w:val="0"/>
      <w:marTop w:val="0"/>
      <w:marBottom w:val="0"/>
      <w:divBdr>
        <w:top w:val="none" w:sz="0" w:space="0" w:color="auto"/>
        <w:left w:val="none" w:sz="0" w:space="0" w:color="auto"/>
        <w:bottom w:val="none" w:sz="0" w:space="0" w:color="auto"/>
        <w:right w:val="none" w:sz="0" w:space="0" w:color="auto"/>
      </w:divBdr>
      <w:divsChild>
        <w:div w:id="453211357">
          <w:marLeft w:val="0"/>
          <w:marRight w:val="0"/>
          <w:marTop w:val="0"/>
          <w:marBottom w:val="0"/>
          <w:divBdr>
            <w:top w:val="none" w:sz="0" w:space="0" w:color="auto"/>
            <w:left w:val="none" w:sz="0" w:space="0" w:color="auto"/>
            <w:bottom w:val="none" w:sz="0" w:space="0" w:color="auto"/>
            <w:right w:val="none" w:sz="0" w:space="0" w:color="auto"/>
          </w:divBdr>
          <w:divsChild>
            <w:div w:id="2103915254">
              <w:marLeft w:val="0"/>
              <w:marRight w:val="0"/>
              <w:marTop w:val="0"/>
              <w:marBottom w:val="0"/>
              <w:divBdr>
                <w:top w:val="none" w:sz="0" w:space="0" w:color="auto"/>
                <w:left w:val="none" w:sz="0" w:space="0" w:color="auto"/>
                <w:bottom w:val="none" w:sz="0" w:space="0" w:color="auto"/>
                <w:right w:val="none" w:sz="0" w:space="0" w:color="auto"/>
              </w:divBdr>
              <w:divsChild>
                <w:div w:id="939751846">
                  <w:marLeft w:val="0"/>
                  <w:marRight w:val="0"/>
                  <w:marTop w:val="0"/>
                  <w:marBottom w:val="0"/>
                  <w:divBdr>
                    <w:top w:val="none" w:sz="0" w:space="0" w:color="auto"/>
                    <w:left w:val="none" w:sz="0" w:space="0" w:color="auto"/>
                    <w:bottom w:val="none" w:sz="0" w:space="0" w:color="auto"/>
                    <w:right w:val="none" w:sz="0" w:space="0" w:color="auto"/>
                  </w:divBdr>
                  <w:divsChild>
                    <w:div w:id="6192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11604">
      <w:bodyDiv w:val="1"/>
      <w:marLeft w:val="0"/>
      <w:marRight w:val="0"/>
      <w:marTop w:val="0"/>
      <w:marBottom w:val="0"/>
      <w:divBdr>
        <w:top w:val="none" w:sz="0" w:space="0" w:color="auto"/>
        <w:left w:val="none" w:sz="0" w:space="0" w:color="auto"/>
        <w:bottom w:val="none" w:sz="0" w:space="0" w:color="auto"/>
        <w:right w:val="none" w:sz="0" w:space="0" w:color="auto"/>
      </w:divBdr>
      <w:divsChild>
        <w:div w:id="296226576">
          <w:marLeft w:val="0"/>
          <w:marRight w:val="0"/>
          <w:marTop w:val="0"/>
          <w:marBottom w:val="0"/>
          <w:divBdr>
            <w:top w:val="none" w:sz="0" w:space="0" w:color="auto"/>
            <w:left w:val="none" w:sz="0" w:space="0" w:color="auto"/>
            <w:bottom w:val="none" w:sz="0" w:space="0" w:color="auto"/>
            <w:right w:val="none" w:sz="0" w:space="0" w:color="auto"/>
          </w:divBdr>
          <w:divsChild>
            <w:div w:id="1658151506">
              <w:marLeft w:val="0"/>
              <w:marRight w:val="0"/>
              <w:marTop w:val="0"/>
              <w:marBottom w:val="0"/>
              <w:divBdr>
                <w:top w:val="none" w:sz="0" w:space="0" w:color="auto"/>
                <w:left w:val="none" w:sz="0" w:space="0" w:color="auto"/>
                <w:bottom w:val="none" w:sz="0" w:space="0" w:color="auto"/>
                <w:right w:val="none" w:sz="0" w:space="0" w:color="auto"/>
              </w:divBdr>
              <w:divsChild>
                <w:div w:id="1159030620">
                  <w:marLeft w:val="0"/>
                  <w:marRight w:val="0"/>
                  <w:marTop w:val="0"/>
                  <w:marBottom w:val="0"/>
                  <w:divBdr>
                    <w:top w:val="none" w:sz="0" w:space="0" w:color="auto"/>
                    <w:left w:val="none" w:sz="0" w:space="0" w:color="auto"/>
                    <w:bottom w:val="none" w:sz="0" w:space="0" w:color="auto"/>
                    <w:right w:val="none" w:sz="0" w:space="0" w:color="auto"/>
                  </w:divBdr>
                  <w:divsChild>
                    <w:div w:id="17434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174">
      <w:bodyDiv w:val="1"/>
      <w:marLeft w:val="0"/>
      <w:marRight w:val="0"/>
      <w:marTop w:val="0"/>
      <w:marBottom w:val="0"/>
      <w:divBdr>
        <w:top w:val="none" w:sz="0" w:space="0" w:color="auto"/>
        <w:left w:val="none" w:sz="0" w:space="0" w:color="auto"/>
        <w:bottom w:val="none" w:sz="0" w:space="0" w:color="auto"/>
        <w:right w:val="none" w:sz="0" w:space="0" w:color="auto"/>
      </w:divBdr>
      <w:divsChild>
        <w:div w:id="132793725">
          <w:marLeft w:val="0"/>
          <w:marRight w:val="0"/>
          <w:marTop w:val="0"/>
          <w:marBottom w:val="0"/>
          <w:divBdr>
            <w:top w:val="none" w:sz="0" w:space="0" w:color="auto"/>
            <w:left w:val="none" w:sz="0" w:space="0" w:color="auto"/>
            <w:bottom w:val="none" w:sz="0" w:space="0" w:color="auto"/>
            <w:right w:val="none" w:sz="0" w:space="0" w:color="auto"/>
          </w:divBdr>
          <w:divsChild>
            <w:div w:id="1881093798">
              <w:marLeft w:val="0"/>
              <w:marRight w:val="0"/>
              <w:marTop w:val="0"/>
              <w:marBottom w:val="0"/>
              <w:divBdr>
                <w:top w:val="none" w:sz="0" w:space="0" w:color="auto"/>
                <w:left w:val="none" w:sz="0" w:space="0" w:color="auto"/>
                <w:bottom w:val="none" w:sz="0" w:space="0" w:color="auto"/>
                <w:right w:val="none" w:sz="0" w:space="0" w:color="auto"/>
              </w:divBdr>
              <w:divsChild>
                <w:div w:id="1671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98">
      <w:bodyDiv w:val="1"/>
      <w:marLeft w:val="0"/>
      <w:marRight w:val="0"/>
      <w:marTop w:val="0"/>
      <w:marBottom w:val="0"/>
      <w:divBdr>
        <w:top w:val="none" w:sz="0" w:space="0" w:color="auto"/>
        <w:left w:val="none" w:sz="0" w:space="0" w:color="auto"/>
        <w:bottom w:val="none" w:sz="0" w:space="0" w:color="auto"/>
        <w:right w:val="none" w:sz="0" w:space="0" w:color="auto"/>
      </w:divBdr>
      <w:divsChild>
        <w:div w:id="1963339892">
          <w:marLeft w:val="0"/>
          <w:marRight w:val="0"/>
          <w:marTop w:val="0"/>
          <w:marBottom w:val="0"/>
          <w:divBdr>
            <w:top w:val="none" w:sz="0" w:space="0" w:color="auto"/>
            <w:left w:val="none" w:sz="0" w:space="0" w:color="auto"/>
            <w:bottom w:val="none" w:sz="0" w:space="0" w:color="auto"/>
            <w:right w:val="none" w:sz="0" w:space="0" w:color="auto"/>
          </w:divBdr>
          <w:divsChild>
            <w:div w:id="283539661">
              <w:marLeft w:val="0"/>
              <w:marRight w:val="0"/>
              <w:marTop w:val="0"/>
              <w:marBottom w:val="0"/>
              <w:divBdr>
                <w:top w:val="none" w:sz="0" w:space="0" w:color="auto"/>
                <w:left w:val="none" w:sz="0" w:space="0" w:color="auto"/>
                <w:bottom w:val="none" w:sz="0" w:space="0" w:color="auto"/>
                <w:right w:val="none" w:sz="0" w:space="0" w:color="auto"/>
              </w:divBdr>
              <w:divsChild>
                <w:div w:id="14900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069">
          <w:marLeft w:val="0"/>
          <w:marRight w:val="0"/>
          <w:marTop w:val="0"/>
          <w:marBottom w:val="0"/>
          <w:divBdr>
            <w:top w:val="none" w:sz="0" w:space="0" w:color="auto"/>
            <w:left w:val="none" w:sz="0" w:space="0" w:color="auto"/>
            <w:bottom w:val="none" w:sz="0" w:space="0" w:color="auto"/>
            <w:right w:val="none" w:sz="0" w:space="0" w:color="auto"/>
          </w:divBdr>
          <w:divsChild>
            <w:div w:id="1012223450">
              <w:marLeft w:val="0"/>
              <w:marRight w:val="0"/>
              <w:marTop w:val="0"/>
              <w:marBottom w:val="0"/>
              <w:divBdr>
                <w:top w:val="none" w:sz="0" w:space="0" w:color="auto"/>
                <w:left w:val="none" w:sz="0" w:space="0" w:color="auto"/>
                <w:bottom w:val="none" w:sz="0" w:space="0" w:color="auto"/>
                <w:right w:val="none" w:sz="0" w:space="0" w:color="auto"/>
              </w:divBdr>
              <w:divsChild>
                <w:div w:id="1936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2765">
      <w:bodyDiv w:val="1"/>
      <w:marLeft w:val="0"/>
      <w:marRight w:val="0"/>
      <w:marTop w:val="0"/>
      <w:marBottom w:val="0"/>
      <w:divBdr>
        <w:top w:val="none" w:sz="0" w:space="0" w:color="auto"/>
        <w:left w:val="none" w:sz="0" w:space="0" w:color="auto"/>
        <w:bottom w:val="none" w:sz="0" w:space="0" w:color="auto"/>
        <w:right w:val="none" w:sz="0" w:space="0" w:color="auto"/>
      </w:divBdr>
      <w:divsChild>
        <w:div w:id="1230965060">
          <w:marLeft w:val="0"/>
          <w:marRight w:val="0"/>
          <w:marTop w:val="0"/>
          <w:marBottom w:val="0"/>
          <w:divBdr>
            <w:top w:val="none" w:sz="0" w:space="0" w:color="auto"/>
            <w:left w:val="none" w:sz="0" w:space="0" w:color="auto"/>
            <w:bottom w:val="none" w:sz="0" w:space="0" w:color="auto"/>
            <w:right w:val="none" w:sz="0" w:space="0" w:color="auto"/>
          </w:divBdr>
          <w:divsChild>
            <w:div w:id="412515098">
              <w:marLeft w:val="0"/>
              <w:marRight w:val="0"/>
              <w:marTop w:val="0"/>
              <w:marBottom w:val="0"/>
              <w:divBdr>
                <w:top w:val="none" w:sz="0" w:space="0" w:color="auto"/>
                <w:left w:val="none" w:sz="0" w:space="0" w:color="auto"/>
                <w:bottom w:val="none" w:sz="0" w:space="0" w:color="auto"/>
                <w:right w:val="none" w:sz="0" w:space="0" w:color="auto"/>
              </w:divBdr>
              <w:divsChild>
                <w:div w:id="1262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sChild>
        <w:div w:id="110590584">
          <w:marLeft w:val="0"/>
          <w:marRight w:val="0"/>
          <w:marTop w:val="0"/>
          <w:marBottom w:val="0"/>
          <w:divBdr>
            <w:top w:val="none" w:sz="0" w:space="0" w:color="auto"/>
            <w:left w:val="none" w:sz="0" w:space="0" w:color="auto"/>
            <w:bottom w:val="none" w:sz="0" w:space="0" w:color="auto"/>
            <w:right w:val="none" w:sz="0" w:space="0" w:color="auto"/>
          </w:divBdr>
          <w:divsChild>
            <w:div w:id="1622154179">
              <w:marLeft w:val="0"/>
              <w:marRight w:val="0"/>
              <w:marTop w:val="0"/>
              <w:marBottom w:val="0"/>
              <w:divBdr>
                <w:top w:val="none" w:sz="0" w:space="0" w:color="auto"/>
                <w:left w:val="none" w:sz="0" w:space="0" w:color="auto"/>
                <w:bottom w:val="none" w:sz="0" w:space="0" w:color="auto"/>
                <w:right w:val="none" w:sz="0" w:space="0" w:color="auto"/>
              </w:divBdr>
              <w:divsChild>
                <w:div w:id="1047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705">
      <w:bodyDiv w:val="1"/>
      <w:marLeft w:val="0"/>
      <w:marRight w:val="0"/>
      <w:marTop w:val="0"/>
      <w:marBottom w:val="0"/>
      <w:divBdr>
        <w:top w:val="none" w:sz="0" w:space="0" w:color="auto"/>
        <w:left w:val="none" w:sz="0" w:space="0" w:color="auto"/>
        <w:bottom w:val="none" w:sz="0" w:space="0" w:color="auto"/>
        <w:right w:val="none" w:sz="0" w:space="0" w:color="auto"/>
      </w:divBdr>
      <w:divsChild>
        <w:div w:id="1984119372">
          <w:marLeft w:val="0"/>
          <w:marRight w:val="0"/>
          <w:marTop w:val="0"/>
          <w:marBottom w:val="0"/>
          <w:divBdr>
            <w:top w:val="none" w:sz="0" w:space="0" w:color="auto"/>
            <w:left w:val="none" w:sz="0" w:space="0" w:color="auto"/>
            <w:bottom w:val="none" w:sz="0" w:space="0" w:color="auto"/>
            <w:right w:val="none" w:sz="0" w:space="0" w:color="auto"/>
          </w:divBdr>
          <w:divsChild>
            <w:div w:id="1403528888">
              <w:marLeft w:val="0"/>
              <w:marRight w:val="0"/>
              <w:marTop w:val="0"/>
              <w:marBottom w:val="0"/>
              <w:divBdr>
                <w:top w:val="none" w:sz="0" w:space="0" w:color="auto"/>
                <w:left w:val="none" w:sz="0" w:space="0" w:color="auto"/>
                <w:bottom w:val="none" w:sz="0" w:space="0" w:color="auto"/>
                <w:right w:val="none" w:sz="0" w:space="0" w:color="auto"/>
              </w:divBdr>
              <w:divsChild>
                <w:div w:id="2058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798">
      <w:bodyDiv w:val="1"/>
      <w:marLeft w:val="0"/>
      <w:marRight w:val="0"/>
      <w:marTop w:val="0"/>
      <w:marBottom w:val="0"/>
      <w:divBdr>
        <w:top w:val="none" w:sz="0" w:space="0" w:color="auto"/>
        <w:left w:val="none" w:sz="0" w:space="0" w:color="auto"/>
        <w:bottom w:val="none" w:sz="0" w:space="0" w:color="auto"/>
        <w:right w:val="none" w:sz="0" w:space="0" w:color="auto"/>
      </w:divBdr>
      <w:divsChild>
        <w:div w:id="175847458">
          <w:marLeft w:val="0"/>
          <w:marRight w:val="0"/>
          <w:marTop w:val="0"/>
          <w:marBottom w:val="0"/>
          <w:divBdr>
            <w:top w:val="none" w:sz="0" w:space="0" w:color="auto"/>
            <w:left w:val="none" w:sz="0" w:space="0" w:color="auto"/>
            <w:bottom w:val="none" w:sz="0" w:space="0" w:color="auto"/>
            <w:right w:val="none" w:sz="0" w:space="0" w:color="auto"/>
          </w:divBdr>
          <w:divsChild>
            <w:div w:id="66652711">
              <w:marLeft w:val="0"/>
              <w:marRight w:val="0"/>
              <w:marTop w:val="0"/>
              <w:marBottom w:val="0"/>
              <w:divBdr>
                <w:top w:val="none" w:sz="0" w:space="0" w:color="auto"/>
                <w:left w:val="none" w:sz="0" w:space="0" w:color="auto"/>
                <w:bottom w:val="none" w:sz="0" w:space="0" w:color="auto"/>
                <w:right w:val="none" w:sz="0" w:space="0" w:color="auto"/>
              </w:divBdr>
              <w:divsChild>
                <w:div w:id="1647510378">
                  <w:marLeft w:val="0"/>
                  <w:marRight w:val="0"/>
                  <w:marTop w:val="0"/>
                  <w:marBottom w:val="0"/>
                  <w:divBdr>
                    <w:top w:val="none" w:sz="0" w:space="0" w:color="auto"/>
                    <w:left w:val="none" w:sz="0" w:space="0" w:color="auto"/>
                    <w:bottom w:val="none" w:sz="0" w:space="0" w:color="auto"/>
                    <w:right w:val="none" w:sz="0" w:space="0" w:color="auto"/>
                  </w:divBdr>
                  <w:divsChild>
                    <w:div w:id="73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7797">
      <w:bodyDiv w:val="1"/>
      <w:marLeft w:val="0"/>
      <w:marRight w:val="0"/>
      <w:marTop w:val="0"/>
      <w:marBottom w:val="0"/>
      <w:divBdr>
        <w:top w:val="none" w:sz="0" w:space="0" w:color="auto"/>
        <w:left w:val="none" w:sz="0" w:space="0" w:color="auto"/>
        <w:bottom w:val="none" w:sz="0" w:space="0" w:color="auto"/>
        <w:right w:val="none" w:sz="0" w:space="0" w:color="auto"/>
      </w:divBdr>
      <w:divsChild>
        <w:div w:id="1707489293">
          <w:marLeft w:val="0"/>
          <w:marRight w:val="0"/>
          <w:marTop w:val="0"/>
          <w:marBottom w:val="0"/>
          <w:divBdr>
            <w:top w:val="none" w:sz="0" w:space="0" w:color="auto"/>
            <w:left w:val="none" w:sz="0" w:space="0" w:color="auto"/>
            <w:bottom w:val="none" w:sz="0" w:space="0" w:color="auto"/>
            <w:right w:val="none" w:sz="0" w:space="0" w:color="auto"/>
          </w:divBdr>
          <w:divsChild>
            <w:div w:id="1490747404">
              <w:marLeft w:val="0"/>
              <w:marRight w:val="0"/>
              <w:marTop w:val="0"/>
              <w:marBottom w:val="0"/>
              <w:divBdr>
                <w:top w:val="none" w:sz="0" w:space="0" w:color="auto"/>
                <w:left w:val="none" w:sz="0" w:space="0" w:color="auto"/>
                <w:bottom w:val="none" w:sz="0" w:space="0" w:color="auto"/>
                <w:right w:val="none" w:sz="0" w:space="0" w:color="auto"/>
              </w:divBdr>
              <w:divsChild>
                <w:div w:id="1049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62">
      <w:bodyDiv w:val="1"/>
      <w:marLeft w:val="0"/>
      <w:marRight w:val="0"/>
      <w:marTop w:val="0"/>
      <w:marBottom w:val="0"/>
      <w:divBdr>
        <w:top w:val="none" w:sz="0" w:space="0" w:color="auto"/>
        <w:left w:val="none" w:sz="0" w:space="0" w:color="auto"/>
        <w:bottom w:val="none" w:sz="0" w:space="0" w:color="auto"/>
        <w:right w:val="none" w:sz="0" w:space="0" w:color="auto"/>
      </w:divBdr>
      <w:divsChild>
        <w:div w:id="1746612968">
          <w:marLeft w:val="0"/>
          <w:marRight w:val="0"/>
          <w:marTop w:val="0"/>
          <w:marBottom w:val="0"/>
          <w:divBdr>
            <w:top w:val="none" w:sz="0" w:space="0" w:color="auto"/>
            <w:left w:val="none" w:sz="0" w:space="0" w:color="auto"/>
            <w:bottom w:val="none" w:sz="0" w:space="0" w:color="auto"/>
            <w:right w:val="none" w:sz="0" w:space="0" w:color="auto"/>
          </w:divBdr>
          <w:divsChild>
            <w:div w:id="942150680">
              <w:marLeft w:val="0"/>
              <w:marRight w:val="0"/>
              <w:marTop w:val="0"/>
              <w:marBottom w:val="0"/>
              <w:divBdr>
                <w:top w:val="none" w:sz="0" w:space="0" w:color="auto"/>
                <w:left w:val="none" w:sz="0" w:space="0" w:color="auto"/>
                <w:bottom w:val="none" w:sz="0" w:space="0" w:color="auto"/>
                <w:right w:val="none" w:sz="0" w:space="0" w:color="auto"/>
              </w:divBdr>
              <w:divsChild>
                <w:div w:id="68041920">
                  <w:marLeft w:val="0"/>
                  <w:marRight w:val="0"/>
                  <w:marTop w:val="0"/>
                  <w:marBottom w:val="0"/>
                  <w:divBdr>
                    <w:top w:val="none" w:sz="0" w:space="0" w:color="auto"/>
                    <w:left w:val="none" w:sz="0" w:space="0" w:color="auto"/>
                    <w:bottom w:val="none" w:sz="0" w:space="0" w:color="auto"/>
                    <w:right w:val="none" w:sz="0" w:space="0" w:color="auto"/>
                  </w:divBdr>
                  <w:divsChild>
                    <w:div w:id="16851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6107">
      <w:bodyDiv w:val="1"/>
      <w:marLeft w:val="0"/>
      <w:marRight w:val="0"/>
      <w:marTop w:val="0"/>
      <w:marBottom w:val="0"/>
      <w:divBdr>
        <w:top w:val="none" w:sz="0" w:space="0" w:color="auto"/>
        <w:left w:val="none" w:sz="0" w:space="0" w:color="auto"/>
        <w:bottom w:val="none" w:sz="0" w:space="0" w:color="auto"/>
        <w:right w:val="none" w:sz="0" w:space="0" w:color="auto"/>
      </w:divBdr>
      <w:divsChild>
        <w:div w:id="2103378287">
          <w:marLeft w:val="0"/>
          <w:marRight w:val="0"/>
          <w:marTop w:val="0"/>
          <w:marBottom w:val="0"/>
          <w:divBdr>
            <w:top w:val="none" w:sz="0" w:space="0" w:color="auto"/>
            <w:left w:val="none" w:sz="0" w:space="0" w:color="auto"/>
            <w:bottom w:val="none" w:sz="0" w:space="0" w:color="auto"/>
            <w:right w:val="none" w:sz="0" w:space="0" w:color="auto"/>
          </w:divBdr>
          <w:divsChild>
            <w:div w:id="1104300390">
              <w:marLeft w:val="0"/>
              <w:marRight w:val="0"/>
              <w:marTop w:val="0"/>
              <w:marBottom w:val="0"/>
              <w:divBdr>
                <w:top w:val="none" w:sz="0" w:space="0" w:color="auto"/>
                <w:left w:val="none" w:sz="0" w:space="0" w:color="auto"/>
                <w:bottom w:val="none" w:sz="0" w:space="0" w:color="auto"/>
                <w:right w:val="none" w:sz="0" w:space="0" w:color="auto"/>
              </w:divBdr>
              <w:divsChild>
                <w:div w:id="690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2752">
      <w:bodyDiv w:val="1"/>
      <w:marLeft w:val="0"/>
      <w:marRight w:val="0"/>
      <w:marTop w:val="0"/>
      <w:marBottom w:val="0"/>
      <w:divBdr>
        <w:top w:val="none" w:sz="0" w:space="0" w:color="auto"/>
        <w:left w:val="none" w:sz="0" w:space="0" w:color="auto"/>
        <w:bottom w:val="none" w:sz="0" w:space="0" w:color="auto"/>
        <w:right w:val="none" w:sz="0" w:space="0" w:color="auto"/>
      </w:divBdr>
      <w:divsChild>
        <w:div w:id="612328578">
          <w:marLeft w:val="0"/>
          <w:marRight w:val="0"/>
          <w:marTop w:val="0"/>
          <w:marBottom w:val="0"/>
          <w:divBdr>
            <w:top w:val="none" w:sz="0" w:space="0" w:color="auto"/>
            <w:left w:val="none" w:sz="0" w:space="0" w:color="auto"/>
            <w:bottom w:val="none" w:sz="0" w:space="0" w:color="auto"/>
            <w:right w:val="none" w:sz="0" w:space="0" w:color="auto"/>
          </w:divBdr>
          <w:divsChild>
            <w:div w:id="407579485">
              <w:marLeft w:val="0"/>
              <w:marRight w:val="0"/>
              <w:marTop w:val="0"/>
              <w:marBottom w:val="0"/>
              <w:divBdr>
                <w:top w:val="none" w:sz="0" w:space="0" w:color="auto"/>
                <w:left w:val="none" w:sz="0" w:space="0" w:color="auto"/>
                <w:bottom w:val="none" w:sz="0" w:space="0" w:color="auto"/>
                <w:right w:val="none" w:sz="0" w:space="0" w:color="auto"/>
              </w:divBdr>
              <w:divsChild>
                <w:div w:id="17033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6683">
      <w:bodyDiv w:val="1"/>
      <w:marLeft w:val="0"/>
      <w:marRight w:val="0"/>
      <w:marTop w:val="0"/>
      <w:marBottom w:val="0"/>
      <w:divBdr>
        <w:top w:val="none" w:sz="0" w:space="0" w:color="auto"/>
        <w:left w:val="none" w:sz="0" w:space="0" w:color="auto"/>
        <w:bottom w:val="none" w:sz="0" w:space="0" w:color="auto"/>
        <w:right w:val="none" w:sz="0" w:space="0" w:color="auto"/>
      </w:divBdr>
      <w:divsChild>
        <w:div w:id="1016615344">
          <w:marLeft w:val="0"/>
          <w:marRight w:val="0"/>
          <w:marTop w:val="0"/>
          <w:marBottom w:val="0"/>
          <w:divBdr>
            <w:top w:val="none" w:sz="0" w:space="0" w:color="auto"/>
            <w:left w:val="none" w:sz="0" w:space="0" w:color="auto"/>
            <w:bottom w:val="none" w:sz="0" w:space="0" w:color="auto"/>
            <w:right w:val="none" w:sz="0" w:space="0" w:color="auto"/>
          </w:divBdr>
          <w:divsChild>
            <w:div w:id="75246900">
              <w:marLeft w:val="0"/>
              <w:marRight w:val="0"/>
              <w:marTop w:val="0"/>
              <w:marBottom w:val="0"/>
              <w:divBdr>
                <w:top w:val="none" w:sz="0" w:space="0" w:color="auto"/>
                <w:left w:val="none" w:sz="0" w:space="0" w:color="auto"/>
                <w:bottom w:val="none" w:sz="0" w:space="0" w:color="auto"/>
                <w:right w:val="none" w:sz="0" w:space="0" w:color="auto"/>
              </w:divBdr>
              <w:divsChild>
                <w:div w:id="897738993">
                  <w:marLeft w:val="0"/>
                  <w:marRight w:val="0"/>
                  <w:marTop w:val="0"/>
                  <w:marBottom w:val="0"/>
                  <w:divBdr>
                    <w:top w:val="none" w:sz="0" w:space="0" w:color="auto"/>
                    <w:left w:val="none" w:sz="0" w:space="0" w:color="auto"/>
                    <w:bottom w:val="none" w:sz="0" w:space="0" w:color="auto"/>
                    <w:right w:val="none" w:sz="0" w:space="0" w:color="auto"/>
                  </w:divBdr>
                  <w:divsChild>
                    <w:div w:id="394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700">
      <w:bodyDiv w:val="1"/>
      <w:marLeft w:val="0"/>
      <w:marRight w:val="0"/>
      <w:marTop w:val="0"/>
      <w:marBottom w:val="0"/>
      <w:divBdr>
        <w:top w:val="none" w:sz="0" w:space="0" w:color="auto"/>
        <w:left w:val="none" w:sz="0" w:space="0" w:color="auto"/>
        <w:bottom w:val="none" w:sz="0" w:space="0" w:color="auto"/>
        <w:right w:val="none" w:sz="0" w:space="0" w:color="auto"/>
      </w:divBdr>
      <w:divsChild>
        <w:div w:id="1350259100">
          <w:marLeft w:val="0"/>
          <w:marRight w:val="0"/>
          <w:marTop w:val="0"/>
          <w:marBottom w:val="0"/>
          <w:divBdr>
            <w:top w:val="none" w:sz="0" w:space="0" w:color="auto"/>
            <w:left w:val="none" w:sz="0" w:space="0" w:color="auto"/>
            <w:bottom w:val="none" w:sz="0" w:space="0" w:color="auto"/>
            <w:right w:val="none" w:sz="0" w:space="0" w:color="auto"/>
          </w:divBdr>
          <w:divsChild>
            <w:div w:id="1904482798">
              <w:marLeft w:val="0"/>
              <w:marRight w:val="0"/>
              <w:marTop w:val="0"/>
              <w:marBottom w:val="0"/>
              <w:divBdr>
                <w:top w:val="none" w:sz="0" w:space="0" w:color="auto"/>
                <w:left w:val="none" w:sz="0" w:space="0" w:color="auto"/>
                <w:bottom w:val="none" w:sz="0" w:space="0" w:color="auto"/>
                <w:right w:val="none" w:sz="0" w:space="0" w:color="auto"/>
              </w:divBdr>
              <w:divsChild>
                <w:div w:id="1802923599">
                  <w:marLeft w:val="0"/>
                  <w:marRight w:val="0"/>
                  <w:marTop w:val="0"/>
                  <w:marBottom w:val="0"/>
                  <w:divBdr>
                    <w:top w:val="none" w:sz="0" w:space="0" w:color="auto"/>
                    <w:left w:val="none" w:sz="0" w:space="0" w:color="auto"/>
                    <w:bottom w:val="none" w:sz="0" w:space="0" w:color="auto"/>
                    <w:right w:val="none" w:sz="0" w:space="0" w:color="auto"/>
                  </w:divBdr>
                  <w:divsChild>
                    <w:div w:id="18139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471">
      <w:bodyDiv w:val="1"/>
      <w:marLeft w:val="0"/>
      <w:marRight w:val="0"/>
      <w:marTop w:val="0"/>
      <w:marBottom w:val="0"/>
      <w:divBdr>
        <w:top w:val="none" w:sz="0" w:space="0" w:color="auto"/>
        <w:left w:val="none" w:sz="0" w:space="0" w:color="auto"/>
        <w:bottom w:val="none" w:sz="0" w:space="0" w:color="auto"/>
        <w:right w:val="none" w:sz="0" w:space="0" w:color="auto"/>
      </w:divBdr>
      <w:divsChild>
        <w:div w:id="154996263">
          <w:marLeft w:val="0"/>
          <w:marRight w:val="0"/>
          <w:marTop w:val="0"/>
          <w:marBottom w:val="0"/>
          <w:divBdr>
            <w:top w:val="none" w:sz="0" w:space="0" w:color="auto"/>
            <w:left w:val="none" w:sz="0" w:space="0" w:color="auto"/>
            <w:bottom w:val="none" w:sz="0" w:space="0" w:color="auto"/>
            <w:right w:val="none" w:sz="0" w:space="0" w:color="auto"/>
          </w:divBdr>
          <w:divsChild>
            <w:div w:id="518857120">
              <w:marLeft w:val="0"/>
              <w:marRight w:val="0"/>
              <w:marTop w:val="0"/>
              <w:marBottom w:val="0"/>
              <w:divBdr>
                <w:top w:val="none" w:sz="0" w:space="0" w:color="auto"/>
                <w:left w:val="none" w:sz="0" w:space="0" w:color="auto"/>
                <w:bottom w:val="none" w:sz="0" w:space="0" w:color="auto"/>
                <w:right w:val="none" w:sz="0" w:space="0" w:color="auto"/>
              </w:divBdr>
              <w:divsChild>
                <w:div w:id="1634170268">
                  <w:marLeft w:val="0"/>
                  <w:marRight w:val="0"/>
                  <w:marTop w:val="0"/>
                  <w:marBottom w:val="0"/>
                  <w:divBdr>
                    <w:top w:val="none" w:sz="0" w:space="0" w:color="auto"/>
                    <w:left w:val="none" w:sz="0" w:space="0" w:color="auto"/>
                    <w:bottom w:val="none" w:sz="0" w:space="0" w:color="auto"/>
                    <w:right w:val="none" w:sz="0" w:space="0" w:color="auto"/>
                  </w:divBdr>
                  <w:divsChild>
                    <w:div w:id="300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79">
      <w:bodyDiv w:val="1"/>
      <w:marLeft w:val="0"/>
      <w:marRight w:val="0"/>
      <w:marTop w:val="0"/>
      <w:marBottom w:val="0"/>
      <w:divBdr>
        <w:top w:val="none" w:sz="0" w:space="0" w:color="auto"/>
        <w:left w:val="none" w:sz="0" w:space="0" w:color="auto"/>
        <w:bottom w:val="none" w:sz="0" w:space="0" w:color="auto"/>
        <w:right w:val="none" w:sz="0" w:space="0" w:color="auto"/>
      </w:divBdr>
      <w:divsChild>
        <w:div w:id="778374512">
          <w:marLeft w:val="0"/>
          <w:marRight w:val="0"/>
          <w:marTop w:val="0"/>
          <w:marBottom w:val="0"/>
          <w:divBdr>
            <w:top w:val="none" w:sz="0" w:space="0" w:color="auto"/>
            <w:left w:val="none" w:sz="0" w:space="0" w:color="auto"/>
            <w:bottom w:val="none" w:sz="0" w:space="0" w:color="auto"/>
            <w:right w:val="none" w:sz="0" w:space="0" w:color="auto"/>
          </w:divBdr>
          <w:divsChild>
            <w:div w:id="1080910626">
              <w:marLeft w:val="0"/>
              <w:marRight w:val="0"/>
              <w:marTop w:val="0"/>
              <w:marBottom w:val="0"/>
              <w:divBdr>
                <w:top w:val="none" w:sz="0" w:space="0" w:color="auto"/>
                <w:left w:val="none" w:sz="0" w:space="0" w:color="auto"/>
                <w:bottom w:val="none" w:sz="0" w:space="0" w:color="auto"/>
                <w:right w:val="none" w:sz="0" w:space="0" w:color="auto"/>
              </w:divBdr>
              <w:divsChild>
                <w:div w:id="1874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5400">
      <w:bodyDiv w:val="1"/>
      <w:marLeft w:val="0"/>
      <w:marRight w:val="0"/>
      <w:marTop w:val="0"/>
      <w:marBottom w:val="0"/>
      <w:divBdr>
        <w:top w:val="none" w:sz="0" w:space="0" w:color="auto"/>
        <w:left w:val="none" w:sz="0" w:space="0" w:color="auto"/>
        <w:bottom w:val="none" w:sz="0" w:space="0" w:color="auto"/>
        <w:right w:val="none" w:sz="0" w:space="0" w:color="auto"/>
      </w:divBdr>
      <w:divsChild>
        <w:div w:id="1380205903">
          <w:marLeft w:val="0"/>
          <w:marRight w:val="0"/>
          <w:marTop w:val="0"/>
          <w:marBottom w:val="0"/>
          <w:divBdr>
            <w:top w:val="none" w:sz="0" w:space="0" w:color="auto"/>
            <w:left w:val="none" w:sz="0" w:space="0" w:color="auto"/>
            <w:bottom w:val="none" w:sz="0" w:space="0" w:color="auto"/>
            <w:right w:val="none" w:sz="0" w:space="0" w:color="auto"/>
          </w:divBdr>
          <w:divsChild>
            <w:div w:id="2146266735">
              <w:marLeft w:val="0"/>
              <w:marRight w:val="0"/>
              <w:marTop w:val="0"/>
              <w:marBottom w:val="0"/>
              <w:divBdr>
                <w:top w:val="none" w:sz="0" w:space="0" w:color="auto"/>
                <w:left w:val="none" w:sz="0" w:space="0" w:color="auto"/>
                <w:bottom w:val="none" w:sz="0" w:space="0" w:color="auto"/>
                <w:right w:val="none" w:sz="0" w:space="0" w:color="auto"/>
              </w:divBdr>
              <w:divsChild>
                <w:div w:id="1863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601">
      <w:bodyDiv w:val="1"/>
      <w:marLeft w:val="0"/>
      <w:marRight w:val="0"/>
      <w:marTop w:val="0"/>
      <w:marBottom w:val="0"/>
      <w:divBdr>
        <w:top w:val="none" w:sz="0" w:space="0" w:color="auto"/>
        <w:left w:val="none" w:sz="0" w:space="0" w:color="auto"/>
        <w:bottom w:val="none" w:sz="0" w:space="0" w:color="auto"/>
        <w:right w:val="none" w:sz="0" w:space="0" w:color="auto"/>
      </w:divBdr>
      <w:divsChild>
        <w:div w:id="2026441338">
          <w:marLeft w:val="0"/>
          <w:marRight w:val="0"/>
          <w:marTop w:val="0"/>
          <w:marBottom w:val="0"/>
          <w:divBdr>
            <w:top w:val="none" w:sz="0" w:space="0" w:color="auto"/>
            <w:left w:val="none" w:sz="0" w:space="0" w:color="auto"/>
            <w:bottom w:val="none" w:sz="0" w:space="0" w:color="auto"/>
            <w:right w:val="none" w:sz="0" w:space="0" w:color="auto"/>
          </w:divBdr>
          <w:divsChild>
            <w:div w:id="666783569">
              <w:marLeft w:val="0"/>
              <w:marRight w:val="0"/>
              <w:marTop w:val="0"/>
              <w:marBottom w:val="0"/>
              <w:divBdr>
                <w:top w:val="none" w:sz="0" w:space="0" w:color="auto"/>
                <w:left w:val="none" w:sz="0" w:space="0" w:color="auto"/>
                <w:bottom w:val="none" w:sz="0" w:space="0" w:color="auto"/>
                <w:right w:val="none" w:sz="0" w:space="0" w:color="auto"/>
              </w:divBdr>
              <w:divsChild>
                <w:div w:id="1548950848">
                  <w:marLeft w:val="0"/>
                  <w:marRight w:val="0"/>
                  <w:marTop w:val="0"/>
                  <w:marBottom w:val="0"/>
                  <w:divBdr>
                    <w:top w:val="none" w:sz="0" w:space="0" w:color="auto"/>
                    <w:left w:val="none" w:sz="0" w:space="0" w:color="auto"/>
                    <w:bottom w:val="none" w:sz="0" w:space="0" w:color="auto"/>
                    <w:right w:val="none" w:sz="0" w:space="0" w:color="auto"/>
                  </w:divBdr>
                  <w:divsChild>
                    <w:div w:id="12574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82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89">
          <w:marLeft w:val="0"/>
          <w:marRight w:val="0"/>
          <w:marTop w:val="0"/>
          <w:marBottom w:val="0"/>
          <w:divBdr>
            <w:top w:val="none" w:sz="0" w:space="0" w:color="auto"/>
            <w:left w:val="none" w:sz="0" w:space="0" w:color="auto"/>
            <w:bottom w:val="none" w:sz="0" w:space="0" w:color="auto"/>
            <w:right w:val="none" w:sz="0" w:space="0" w:color="auto"/>
          </w:divBdr>
          <w:divsChild>
            <w:div w:id="569775518">
              <w:marLeft w:val="0"/>
              <w:marRight w:val="0"/>
              <w:marTop w:val="0"/>
              <w:marBottom w:val="0"/>
              <w:divBdr>
                <w:top w:val="none" w:sz="0" w:space="0" w:color="auto"/>
                <w:left w:val="none" w:sz="0" w:space="0" w:color="auto"/>
                <w:bottom w:val="none" w:sz="0" w:space="0" w:color="auto"/>
                <w:right w:val="none" w:sz="0" w:space="0" w:color="auto"/>
              </w:divBdr>
              <w:divsChild>
                <w:div w:id="1594823749">
                  <w:marLeft w:val="0"/>
                  <w:marRight w:val="0"/>
                  <w:marTop w:val="0"/>
                  <w:marBottom w:val="0"/>
                  <w:divBdr>
                    <w:top w:val="none" w:sz="0" w:space="0" w:color="auto"/>
                    <w:left w:val="none" w:sz="0" w:space="0" w:color="auto"/>
                    <w:bottom w:val="none" w:sz="0" w:space="0" w:color="auto"/>
                    <w:right w:val="none" w:sz="0" w:space="0" w:color="auto"/>
                  </w:divBdr>
                  <w:divsChild>
                    <w:div w:id="1704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7862">
      <w:bodyDiv w:val="1"/>
      <w:marLeft w:val="0"/>
      <w:marRight w:val="0"/>
      <w:marTop w:val="0"/>
      <w:marBottom w:val="0"/>
      <w:divBdr>
        <w:top w:val="none" w:sz="0" w:space="0" w:color="auto"/>
        <w:left w:val="none" w:sz="0" w:space="0" w:color="auto"/>
        <w:bottom w:val="none" w:sz="0" w:space="0" w:color="auto"/>
        <w:right w:val="none" w:sz="0" w:space="0" w:color="auto"/>
      </w:divBdr>
      <w:divsChild>
        <w:div w:id="1808473257">
          <w:marLeft w:val="0"/>
          <w:marRight w:val="0"/>
          <w:marTop w:val="0"/>
          <w:marBottom w:val="0"/>
          <w:divBdr>
            <w:top w:val="none" w:sz="0" w:space="0" w:color="auto"/>
            <w:left w:val="none" w:sz="0" w:space="0" w:color="auto"/>
            <w:bottom w:val="none" w:sz="0" w:space="0" w:color="auto"/>
            <w:right w:val="none" w:sz="0" w:space="0" w:color="auto"/>
          </w:divBdr>
          <w:divsChild>
            <w:div w:id="524365703">
              <w:marLeft w:val="0"/>
              <w:marRight w:val="0"/>
              <w:marTop w:val="0"/>
              <w:marBottom w:val="0"/>
              <w:divBdr>
                <w:top w:val="none" w:sz="0" w:space="0" w:color="auto"/>
                <w:left w:val="none" w:sz="0" w:space="0" w:color="auto"/>
                <w:bottom w:val="none" w:sz="0" w:space="0" w:color="auto"/>
                <w:right w:val="none" w:sz="0" w:space="0" w:color="auto"/>
              </w:divBdr>
              <w:divsChild>
                <w:div w:id="222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4682">
      <w:bodyDiv w:val="1"/>
      <w:marLeft w:val="0"/>
      <w:marRight w:val="0"/>
      <w:marTop w:val="0"/>
      <w:marBottom w:val="0"/>
      <w:divBdr>
        <w:top w:val="none" w:sz="0" w:space="0" w:color="auto"/>
        <w:left w:val="none" w:sz="0" w:space="0" w:color="auto"/>
        <w:bottom w:val="none" w:sz="0" w:space="0" w:color="auto"/>
        <w:right w:val="none" w:sz="0" w:space="0" w:color="auto"/>
      </w:divBdr>
      <w:divsChild>
        <w:div w:id="2139949463">
          <w:marLeft w:val="0"/>
          <w:marRight w:val="0"/>
          <w:marTop w:val="0"/>
          <w:marBottom w:val="0"/>
          <w:divBdr>
            <w:top w:val="none" w:sz="0" w:space="0" w:color="auto"/>
            <w:left w:val="none" w:sz="0" w:space="0" w:color="auto"/>
            <w:bottom w:val="none" w:sz="0" w:space="0" w:color="auto"/>
            <w:right w:val="none" w:sz="0" w:space="0" w:color="auto"/>
          </w:divBdr>
          <w:divsChild>
            <w:div w:id="2037929126">
              <w:marLeft w:val="0"/>
              <w:marRight w:val="0"/>
              <w:marTop w:val="0"/>
              <w:marBottom w:val="0"/>
              <w:divBdr>
                <w:top w:val="none" w:sz="0" w:space="0" w:color="auto"/>
                <w:left w:val="none" w:sz="0" w:space="0" w:color="auto"/>
                <w:bottom w:val="none" w:sz="0" w:space="0" w:color="auto"/>
                <w:right w:val="none" w:sz="0" w:space="0" w:color="auto"/>
              </w:divBdr>
              <w:divsChild>
                <w:div w:id="2039548775">
                  <w:marLeft w:val="0"/>
                  <w:marRight w:val="0"/>
                  <w:marTop w:val="0"/>
                  <w:marBottom w:val="0"/>
                  <w:divBdr>
                    <w:top w:val="none" w:sz="0" w:space="0" w:color="auto"/>
                    <w:left w:val="none" w:sz="0" w:space="0" w:color="auto"/>
                    <w:bottom w:val="none" w:sz="0" w:space="0" w:color="auto"/>
                    <w:right w:val="none" w:sz="0" w:space="0" w:color="auto"/>
                  </w:divBdr>
                  <w:divsChild>
                    <w:div w:id="209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greteria.stiima@stiima.cnr.it" TargetMode="External"/><Relationship Id="rId1" Type="http://schemas.openxmlformats.org/officeDocument/2006/relationships/hyperlink" Target="mailto:segreteria.stiima@stiima.cnr.it"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segreteria.stiima@stiima.cnr.it"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segreteria.stiima@stiima.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C63A-70A0-4F8E-B623-441B811A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4332</Words>
  <Characters>24693</Characters>
  <Application>Microsoft Office Word</Application>
  <DocSecurity>0</DocSecurity>
  <Lines>205</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D'Esposito</dc:creator>
  <cp:lastModifiedBy>DD</cp:lastModifiedBy>
  <cp:revision>10</cp:revision>
  <cp:lastPrinted>2024-03-18T10:00:00Z</cp:lastPrinted>
  <dcterms:created xsi:type="dcterms:W3CDTF">2024-06-24T14:16:00Z</dcterms:created>
  <dcterms:modified xsi:type="dcterms:W3CDTF">2024-06-28T07:16:00Z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file>